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79B2" w14:textId="77777777" w:rsidR="000B36DE" w:rsidRDefault="00182BEE">
      <w:pPr>
        <w:spacing w:after="0" w:line="259" w:lineRule="auto"/>
        <w:ind w:left="0" w:right="0" w:firstLine="0"/>
        <w:jc w:val="left"/>
      </w:pPr>
      <w:r>
        <w:rPr>
          <w:noProof/>
        </w:rPr>
        <w:drawing>
          <wp:inline distT="0" distB="0" distL="0" distR="0" wp14:anchorId="5C89226A" wp14:editId="13FA36CB">
            <wp:extent cx="2990850" cy="247650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1"/>
                    <a:stretch>
                      <a:fillRect/>
                    </a:stretch>
                  </pic:blipFill>
                  <pic:spPr>
                    <a:xfrm>
                      <a:off x="0" y="0"/>
                      <a:ext cx="2990850" cy="2476500"/>
                    </a:xfrm>
                    <a:prstGeom prst="rect">
                      <a:avLst/>
                    </a:prstGeom>
                  </pic:spPr>
                </pic:pic>
              </a:graphicData>
            </a:graphic>
          </wp:inline>
        </w:drawing>
      </w:r>
      <w:r w:rsidR="00665226">
        <w:t xml:space="preserve"> </w:t>
      </w:r>
    </w:p>
    <w:p w14:paraId="58A2701D" w14:textId="77777777" w:rsidR="000B36DE" w:rsidRDefault="00665226">
      <w:pPr>
        <w:spacing w:after="0" w:line="259" w:lineRule="auto"/>
        <w:ind w:left="0" w:right="0" w:firstLine="0"/>
        <w:jc w:val="left"/>
      </w:pPr>
      <w:r>
        <w:t xml:space="preserve"> </w:t>
      </w:r>
    </w:p>
    <w:p w14:paraId="6AB3E931" w14:textId="77777777" w:rsidR="000B36DE" w:rsidRDefault="00665226">
      <w:pPr>
        <w:spacing w:after="0" w:line="259" w:lineRule="auto"/>
        <w:ind w:left="0" w:right="0" w:firstLine="0"/>
        <w:jc w:val="left"/>
      </w:pPr>
      <w:r>
        <w:t xml:space="preserve"> </w:t>
      </w:r>
    </w:p>
    <w:p w14:paraId="1305E2C8" w14:textId="77777777" w:rsidR="000B36DE" w:rsidRDefault="00665226">
      <w:pPr>
        <w:spacing w:after="0" w:line="259" w:lineRule="auto"/>
        <w:ind w:left="0" w:right="0" w:firstLine="0"/>
        <w:jc w:val="left"/>
      </w:pPr>
      <w:r>
        <w:t xml:space="preserve"> </w:t>
      </w:r>
    </w:p>
    <w:p w14:paraId="63D9CE4C" w14:textId="77777777" w:rsidR="000B36DE" w:rsidRDefault="00665226">
      <w:pPr>
        <w:spacing w:after="0" w:line="259" w:lineRule="auto"/>
        <w:ind w:left="0" w:right="0" w:firstLine="0"/>
        <w:jc w:val="left"/>
      </w:pPr>
      <w:r>
        <w:t xml:space="preserve"> </w:t>
      </w:r>
    </w:p>
    <w:p w14:paraId="35CC29EE" w14:textId="77777777" w:rsidR="000B36DE" w:rsidRDefault="00665226">
      <w:pPr>
        <w:spacing w:after="0" w:line="259" w:lineRule="auto"/>
        <w:ind w:left="0" w:right="0" w:firstLine="0"/>
        <w:jc w:val="left"/>
      </w:pPr>
      <w:r>
        <w:t xml:space="preserve"> </w:t>
      </w:r>
    </w:p>
    <w:p w14:paraId="74714DA6" w14:textId="77777777" w:rsidR="000B36DE" w:rsidRDefault="00665226">
      <w:pPr>
        <w:spacing w:after="0" w:line="259" w:lineRule="auto"/>
        <w:ind w:left="0" w:right="0" w:firstLine="0"/>
        <w:jc w:val="left"/>
      </w:pPr>
      <w:r>
        <w:t xml:space="preserve"> </w:t>
      </w:r>
    </w:p>
    <w:p w14:paraId="39BCD05E" w14:textId="77777777" w:rsidR="000B36DE" w:rsidRDefault="00665226">
      <w:pPr>
        <w:spacing w:after="0" w:line="259" w:lineRule="auto"/>
        <w:ind w:left="0" w:right="0" w:firstLine="0"/>
        <w:jc w:val="left"/>
      </w:pPr>
      <w:r>
        <w:t xml:space="preserve"> </w:t>
      </w:r>
    </w:p>
    <w:p w14:paraId="1B9271C1" w14:textId="77777777" w:rsidR="000B36DE" w:rsidRDefault="00665226">
      <w:pPr>
        <w:spacing w:after="146" w:line="259" w:lineRule="auto"/>
        <w:ind w:left="0" w:right="0" w:firstLine="0"/>
        <w:jc w:val="left"/>
      </w:pPr>
      <w:r>
        <w:t xml:space="preserve"> </w:t>
      </w:r>
    </w:p>
    <w:p w14:paraId="5C22B727" w14:textId="77777777" w:rsidR="000B36DE" w:rsidRDefault="00665226">
      <w:pPr>
        <w:spacing w:after="0" w:line="240" w:lineRule="auto"/>
        <w:ind w:left="0" w:right="1538" w:firstLine="0"/>
        <w:jc w:val="left"/>
      </w:pPr>
      <w:r>
        <w:rPr>
          <w:b/>
          <w:color w:val="00B050"/>
          <w:sz w:val="40"/>
        </w:rPr>
        <w:t xml:space="preserve">Supporting Schools and Colleges in responding to suicides in teenagers:  A multi-agency guide for practitioners. </w:t>
      </w:r>
    </w:p>
    <w:p w14:paraId="3AD93C4B" w14:textId="77777777" w:rsidR="000B36DE" w:rsidRDefault="00665226">
      <w:pPr>
        <w:spacing w:after="0" w:line="259" w:lineRule="auto"/>
        <w:ind w:left="0" w:right="0" w:firstLine="0"/>
        <w:jc w:val="left"/>
      </w:pPr>
      <w:r>
        <w:t xml:space="preserve"> </w:t>
      </w:r>
    </w:p>
    <w:p w14:paraId="3AEADD04" w14:textId="77777777" w:rsidR="000B36DE" w:rsidRDefault="00665226">
      <w:pPr>
        <w:spacing w:after="0" w:line="259" w:lineRule="auto"/>
        <w:ind w:left="0" w:right="0" w:firstLine="0"/>
        <w:jc w:val="left"/>
      </w:pPr>
      <w:r>
        <w:t xml:space="preserve"> </w:t>
      </w:r>
    </w:p>
    <w:p w14:paraId="5F2DBF23" w14:textId="77777777" w:rsidR="000B36DE" w:rsidRDefault="00665226">
      <w:pPr>
        <w:spacing w:after="0" w:line="259" w:lineRule="auto"/>
        <w:ind w:left="0" w:right="0" w:firstLine="0"/>
        <w:jc w:val="left"/>
      </w:pPr>
      <w:r>
        <w:t xml:space="preserve"> </w:t>
      </w:r>
    </w:p>
    <w:p w14:paraId="790A9600" w14:textId="77777777" w:rsidR="000B36DE" w:rsidRDefault="00665226">
      <w:pPr>
        <w:spacing w:after="0" w:line="259" w:lineRule="auto"/>
        <w:ind w:left="0" w:right="0" w:firstLine="0"/>
        <w:jc w:val="left"/>
      </w:pPr>
      <w:r>
        <w:t xml:space="preserve"> </w:t>
      </w:r>
    </w:p>
    <w:p w14:paraId="26297A9C" w14:textId="77777777" w:rsidR="000B36DE" w:rsidRDefault="00665226">
      <w:pPr>
        <w:spacing w:after="0" w:line="259" w:lineRule="auto"/>
        <w:ind w:left="0" w:right="0" w:firstLine="0"/>
        <w:jc w:val="left"/>
      </w:pPr>
      <w:r>
        <w:t xml:space="preserve"> </w:t>
      </w:r>
    </w:p>
    <w:p w14:paraId="205168D9" w14:textId="77777777" w:rsidR="000B36DE" w:rsidRDefault="00665226">
      <w:pPr>
        <w:spacing w:after="0" w:line="259" w:lineRule="auto"/>
        <w:ind w:left="0" w:right="0" w:firstLine="0"/>
        <w:jc w:val="left"/>
      </w:pPr>
      <w:r>
        <w:t xml:space="preserve"> </w:t>
      </w:r>
    </w:p>
    <w:p w14:paraId="6E300CD1" w14:textId="77777777" w:rsidR="000B36DE" w:rsidRDefault="00665226">
      <w:pPr>
        <w:spacing w:after="0" w:line="259" w:lineRule="auto"/>
        <w:ind w:left="0" w:right="0" w:firstLine="0"/>
        <w:jc w:val="left"/>
      </w:pPr>
      <w:r>
        <w:t xml:space="preserve"> </w:t>
      </w:r>
    </w:p>
    <w:p w14:paraId="4468B2C6" w14:textId="77777777" w:rsidR="000B36DE" w:rsidRDefault="00665226">
      <w:pPr>
        <w:spacing w:after="0" w:line="259" w:lineRule="auto"/>
        <w:ind w:left="0" w:right="0" w:firstLine="0"/>
        <w:jc w:val="left"/>
      </w:pPr>
      <w:r>
        <w:t xml:space="preserve"> </w:t>
      </w:r>
    </w:p>
    <w:p w14:paraId="7F9F31B7" w14:textId="77777777" w:rsidR="000B36DE" w:rsidRDefault="00665226">
      <w:pPr>
        <w:spacing w:after="0" w:line="259" w:lineRule="auto"/>
        <w:ind w:left="0" w:right="0" w:firstLine="0"/>
        <w:jc w:val="left"/>
      </w:pPr>
      <w:r>
        <w:t xml:space="preserve"> </w:t>
      </w:r>
    </w:p>
    <w:p w14:paraId="194326E1" w14:textId="77777777" w:rsidR="000B36DE" w:rsidRDefault="00665226">
      <w:pPr>
        <w:spacing w:after="0" w:line="259" w:lineRule="auto"/>
        <w:ind w:left="0" w:right="0" w:firstLine="0"/>
        <w:jc w:val="left"/>
      </w:pPr>
      <w:r>
        <w:t xml:space="preserve"> </w:t>
      </w:r>
    </w:p>
    <w:p w14:paraId="403740B5" w14:textId="77777777" w:rsidR="000B36DE" w:rsidRDefault="00665226">
      <w:pPr>
        <w:spacing w:after="0" w:line="259" w:lineRule="auto"/>
        <w:ind w:left="0" w:right="0" w:firstLine="0"/>
        <w:jc w:val="left"/>
      </w:pPr>
      <w:r>
        <w:t xml:space="preserve"> </w:t>
      </w:r>
    </w:p>
    <w:p w14:paraId="22BA37B9" w14:textId="77777777" w:rsidR="000B36DE" w:rsidRDefault="00665226">
      <w:pPr>
        <w:spacing w:after="0" w:line="259" w:lineRule="auto"/>
        <w:ind w:left="0" w:right="0" w:firstLine="0"/>
        <w:jc w:val="left"/>
      </w:pPr>
      <w:r>
        <w:t xml:space="preserve"> </w:t>
      </w:r>
    </w:p>
    <w:p w14:paraId="5CF8711F" w14:textId="77777777" w:rsidR="000B36DE" w:rsidRDefault="00665226">
      <w:pPr>
        <w:spacing w:after="0" w:line="259" w:lineRule="auto"/>
        <w:ind w:left="0" w:right="0" w:firstLine="0"/>
        <w:jc w:val="left"/>
      </w:pPr>
      <w:r>
        <w:t xml:space="preserve"> </w:t>
      </w:r>
    </w:p>
    <w:p w14:paraId="4218A5F4" w14:textId="77777777" w:rsidR="000B36DE" w:rsidRDefault="00665226">
      <w:pPr>
        <w:spacing w:after="0" w:line="259" w:lineRule="auto"/>
        <w:ind w:left="0" w:right="0" w:firstLine="0"/>
        <w:jc w:val="left"/>
      </w:pPr>
      <w:r>
        <w:t xml:space="preserve"> </w:t>
      </w:r>
    </w:p>
    <w:p w14:paraId="46A34680" w14:textId="77777777" w:rsidR="000B36DE" w:rsidRDefault="00665226">
      <w:pPr>
        <w:spacing w:after="0" w:line="259" w:lineRule="auto"/>
        <w:ind w:left="0" w:right="0" w:firstLine="0"/>
        <w:jc w:val="left"/>
      </w:pPr>
      <w:r>
        <w:t xml:space="preserve"> </w:t>
      </w:r>
    </w:p>
    <w:p w14:paraId="00D47392" w14:textId="77777777" w:rsidR="000B36DE" w:rsidRDefault="00665226">
      <w:pPr>
        <w:spacing w:after="0" w:line="259" w:lineRule="auto"/>
        <w:ind w:left="0" w:right="0" w:firstLine="0"/>
        <w:jc w:val="left"/>
      </w:pPr>
      <w:r>
        <w:t xml:space="preserve"> </w:t>
      </w:r>
    </w:p>
    <w:p w14:paraId="71625E0F" w14:textId="77777777" w:rsidR="000B36DE" w:rsidRDefault="00665226">
      <w:pPr>
        <w:spacing w:after="0" w:line="259" w:lineRule="auto"/>
        <w:ind w:left="0" w:right="0" w:firstLine="0"/>
        <w:jc w:val="left"/>
      </w:pPr>
      <w:r>
        <w:t xml:space="preserve"> </w:t>
      </w:r>
    </w:p>
    <w:p w14:paraId="65BF643A" w14:textId="77777777" w:rsidR="000B36DE" w:rsidRDefault="00665226">
      <w:pPr>
        <w:spacing w:after="0" w:line="259" w:lineRule="auto"/>
        <w:ind w:left="0" w:right="0" w:firstLine="0"/>
        <w:jc w:val="left"/>
      </w:pPr>
      <w:r>
        <w:t xml:space="preserve"> </w:t>
      </w:r>
    </w:p>
    <w:p w14:paraId="7A74F755" w14:textId="77777777" w:rsidR="000B36DE" w:rsidRDefault="00665226">
      <w:pPr>
        <w:spacing w:after="0" w:line="259" w:lineRule="auto"/>
        <w:ind w:left="0" w:right="0" w:firstLine="0"/>
        <w:jc w:val="left"/>
      </w:pPr>
      <w:r>
        <w:t xml:space="preserve"> </w:t>
      </w:r>
    </w:p>
    <w:p w14:paraId="74417827" w14:textId="77777777" w:rsidR="000B36DE" w:rsidRDefault="00665226">
      <w:pPr>
        <w:spacing w:after="0" w:line="259" w:lineRule="auto"/>
        <w:ind w:left="0" w:right="0" w:firstLine="0"/>
        <w:jc w:val="left"/>
      </w:pPr>
      <w:r>
        <w:t xml:space="preserve"> </w:t>
      </w:r>
    </w:p>
    <w:p w14:paraId="0EAB6F2D" w14:textId="77777777" w:rsidR="000B36DE" w:rsidRDefault="00665226">
      <w:pPr>
        <w:spacing w:after="0" w:line="259" w:lineRule="auto"/>
        <w:ind w:left="0" w:right="0" w:firstLine="0"/>
        <w:jc w:val="left"/>
      </w:pPr>
      <w:r>
        <w:rPr>
          <w:b/>
        </w:rPr>
        <w:t xml:space="preserve"> </w:t>
      </w:r>
    </w:p>
    <w:p w14:paraId="61D4C053" w14:textId="77777777" w:rsidR="000B36DE" w:rsidRDefault="00665226">
      <w:pPr>
        <w:spacing w:after="0" w:line="259" w:lineRule="auto"/>
        <w:ind w:left="0" w:right="0" w:firstLine="0"/>
        <w:jc w:val="left"/>
      </w:pPr>
      <w:r>
        <w:rPr>
          <w:b/>
        </w:rPr>
        <w:t xml:space="preserve"> </w:t>
      </w:r>
    </w:p>
    <w:p w14:paraId="39E32C16" w14:textId="77777777" w:rsidR="000B36DE" w:rsidRDefault="00665226">
      <w:pPr>
        <w:spacing w:after="0" w:line="259" w:lineRule="auto"/>
        <w:ind w:left="0" w:right="0" w:firstLine="0"/>
        <w:jc w:val="left"/>
      </w:pPr>
      <w:r>
        <w:rPr>
          <w:b/>
        </w:rPr>
        <w:lastRenderedPageBreak/>
        <w:t xml:space="preserve"> </w:t>
      </w:r>
    </w:p>
    <w:p w14:paraId="5B1F0C1A" w14:textId="64988DEB" w:rsidR="000B36DE" w:rsidRDefault="00182BEE">
      <w:pPr>
        <w:spacing w:after="71" w:line="259" w:lineRule="auto"/>
        <w:ind w:left="0" w:right="0" w:firstLine="0"/>
        <w:jc w:val="left"/>
      </w:pPr>
      <w:r>
        <w:rPr>
          <w:b/>
        </w:rPr>
        <w:t>Approved:</w:t>
      </w:r>
      <w:r w:rsidR="00766454">
        <w:rPr>
          <w:b/>
        </w:rPr>
        <w:t xml:space="preserve"> </w:t>
      </w:r>
      <w:r w:rsidR="00A26359">
        <w:rPr>
          <w:b/>
        </w:rPr>
        <w:t>December</w:t>
      </w:r>
      <w:r w:rsidR="00D363EE">
        <w:rPr>
          <w:b/>
        </w:rPr>
        <w:t xml:space="preserve"> 2022</w:t>
      </w:r>
    </w:p>
    <w:p w14:paraId="51201F8E" w14:textId="77777777" w:rsidR="000B36DE" w:rsidRDefault="00665226">
      <w:pPr>
        <w:spacing w:after="0" w:line="259" w:lineRule="auto"/>
        <w:ind w:left="0" w:right="0" w:firstLine="0"/>
        <w:jc w:val="left"/>
      </w:pPr>
      <w:r>
        <w:rPr>
          <w:sz w:val="32"/>
        </w:rPr>
        <w:t xml:space="preserve"> </w:t>
      </w:r>
      <w:r>
        <w:rPr>
          <w:sz w:val="32"/>
        </w:rPr>
        <w:tab/>
        <w:t xml:space="preserve"> </w:t>
      </w:r>
    </w:p>
    <w:p w14:paraId="586769D2" w14:textId="77777777" w:rsidR="000B36DE" w:rsidRDefault="00665226">
      <w:pPr>
        <w:spacing w:after="0" w:line="277" w:lineRule="auto"/>
        <w:ind w:left="0" w:right="0" w:firstLine="0"/>
        <w:jc w:val="left"/>
      </w:pPr>
      <w:r>
        <w:rPr>
          <w:sz w:val="32"/>
        </w:rPr>
        <w:t xml:space="preserve">Supporting Schools and Colleges in responding to suicides in teenagers: A multi-agency guide for practitioners. </w:t>
      </w:r>
    </w:p>
    <w:p w14:paraId="125371F6" w14:textId="77777777" w:rsidR="000B36DE" w:rsidRDefault="00665226">
      <w:pPr>
        <w:spacing w:after="155" w:line="259" w:lineRule="auto"/>
        <w:ind w:left="0" w:right="0" w:firstLine="0"/>
        <w:jc w:val="left"/>
      </w:pPr>
      <w:r>
        <w:rPr>
          <w:rFonts w:ascii="Calibri" w:eastAsia="Calibri" w:hAnsi="Calibri" w:cs="Calibri"/>
        </w:rPr>
        <w:t xml:space="preserve"> </w:t>
      </w:r>
    </w:p>
    <w:p w14:paraId="2647A796" w14:textId="77777777" w:rsidR="000B36DE" w:rsidRDefault="00665226">
      <w:pPr>
        <w:spacing w:after="182"/>
        <w:ind w:right="0"/>
      </w:pPr>
      <w:r>
        <w:t xml:space="preserve">Handling the aftermath of a suicide is </w:t>
      </w:r>
      <w:r w:rsidR="004F2A53">
        <w:t xml:space="preserve">a </w:t>
      </w:r>
      <w:r>
        <w:t xml:space="preserve">particularly challenging experience for schools. The tensions between continuing to function as a school, support those who are grieving and celebrate the young person’s life, whilst not celebrating suicide is a particularly unique set of circumstances. An event such as this is very significant for young people in a school community, even if they did not know the person who has died personally.  </w:t>
      </w:r>
    </w:p>
    <w:p w14:paraId="25F4E855" w14:textId="77777777" w:rsidR="000B36DE" w:rsidRDefault="00665226">
      <w:pPr>
        <w:spacing w:after="0" w:line="259" w:lineRule="auto"/>
        <w:ind w:left="-5" w:right="0"/>
        <w:jc w:val="left"/>
      </w:pPr>
      <w:r>
        <w:rPr>
          <w:b/>
          <w:sz w:val="24"/>
        </w:rPr>
        <w:t xml:space="preserve">Scope: </w:t>
      </w:r>
    </w:p>
    <w:p w14:paraId="3F81B941" w14:textId="77777777" w:rsidR="000B36DE" w:rsidRDefault="00665226">
      <w:pPr>
        <w:spacing w:after="124" w:line="259" w:lineRule="auto"/>
        <w:ind w:left="-29" w:right="-25" w:firstLine="0"/>
        <w:jc w:val="left"/>
      </w:pPr>
      <w:r>
        <w:rPr>
          <w:rFonts w:ascii="Calibri" w:eastAsia="Calibri" w:hAnsi="Calibri" w:cs="Calibri"/>
          <w:noProof/>
        </w:rPr>
        <mc:AlternateContent>
          <mc:Choice Requires="wpg">
            <w:drawing>
              <wp:inline distT="0" distB="0" distL="0" distR="0" wp14:anchorId="0114CE03" wp14:editId="162FE86A">
                <wp:extent cx="5769229" cy="6096"/>
                <wp:effectExtent l="0" t="0" r="0" b="0"/>
                <wp:docPr id="11147" name="Group 1114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697" name="Shape 1269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inline>
            </w:drawing>
          </mc:Choice>
          <mc:Fallback>
            <w:pict>
              <v:group w14:anchorId="069CF109" id="Group 11147"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">
                <v:shape id="Shape 12697"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" path="m,l5769229,r,9144l,9144,,e" fillcolor="#009" stroked="f" strokeweight="0">
                  <v:stroke miterlimit="83231f" joinstyle="miter"/>
                  <v:path arrowok="t" textboxrect="0,0,5769229,9144"/>
                </v:shape>
                <w10:anchorlock/>
              </v:group>
            </w:pict>
          </mc:Fallback>
        </mc:AlternateContent>
      </w:r>
    </w:p>
    <w:p w14:paraId="6EACCB2D" w14:textId="77777777" w:rsidR="000B36DE" w:rsidRDefault="00665226">
      <w:pPr>
        <w:spacing w:after="185"/>
        <w:ind w:right="0"/>
      </w:pPr>
      <w:r>
        <w:t xml:space="preserve">The purpose of this guide is to support multi-agency partners to know what response processes are enacted upon the death of a young person from suicide. This is to ensure that schools are supported in a co-ordinated approach and there is appropriate management of any escalating situations </w:t>
      </w:r>
      <w:r w:rsidR="00DD29FD">
        <w:t>to</w:t>
      </w:r>
      <w:r>
        <w:t xml:space="preserve"> reduce the likelihood of copycat suicides.  </w:t>
      </w:r>
    </w:p>
    <w:p w14:paraId="75FB7202" w14:textId="77777777" w:rsidR="000B36DE" w:rsidRDefault="00665226">
      <w:pPr>
        <w:spacing w:after="0" w:line="259" w:lineRule="auto"/>
        <w:ind w:left="-5" w:right="0"/>
        <w:jc w:val="left"/>
      </w:pPr>
      <w:r>
        <w:rPr>
          <w:b/>
          <w:sz w:val="24"/>
        </w:rPr>
        <w:t xml:space="preserve">Target Audience: </w:t>
      </w:r>
    </w:p>
    <w:p w14:paraId="4A51AFE3" w14:textId="77777777" w:rsidR="000B36DE" w:rsidRDefault="00665226">
      <w:pPr>
        <w:spacing w:after="124" w:line="259" w:lineRule="auto"/>
        <w:ind w:left="-29" w:right="-25" w:firstLine="0"/>
        <w:jc w:val="left"/>
      </w:pPr>
      <w:r>
        <w:rPr>
          <w:rFonts w:ascii="Calibri" w:eastAsia="Calibri" w:hAnsi="Calibri" w:cs="Calibri"/>
          <w:noProof/>
        </w:rPr>
        <mc:AlternateContent>
          <mc:Choice Requires="wpg">
            <w:drawing>
              <wp:inline distT="0" distB="0" distL="0" distR="0" wp14:anchorId="46F3DB23" wp14:editId="142AAEA3">
                <wp:extent cx="5769229" cy="6096"/>
                <wp:effectExtent l="0" t="0" r="0" b="0"/>
                <wp:docPr id="11148" name="Group 11148"/>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699" name="Shape 1269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inline>
            </w:drawing>
          </mc:Choice>
          <mc:Fallback>
            <w:pict>
              <v:group w14:anchorId="27F0599E" id="Group 11148"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Ce5NKuCAgAA&#10;WQYAAA4AAAAAAAAAAAAAAAAALgIAAGRycy9lMm9Eb2MueG1sUEsBAi0AFAAGAAgAAAAhAHuyexna&#10;AAAAAwEAAA8AAAAAAAAAAAAAAAAA3AQAAGRycy9kb3ducmV2LnhtbFBLBQYAAAAABAAEAPMAAADj&#10;BQAAAAA=&#10;">
                <v:shape id="Shape 12699"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" path="m,l5769229,r,9144l,9144,,e" fillcolor="#009" stroked="f" strokeweight="0">
                  <v:stroke miterlimit="83231f" joinstyle="miter"/>
                  <v:path arrowok="t" textboxrect="0,0,5769229,9144"/>
                </v:shape>
                <w10:anchorlock/>
              </v:group>
            </w:pict>
          </mc:Fallback>
        </mc:AlternateContent>
      </w:r>
    </w:p>
    <w:p w14:paraId="3AD5665D" w14:textId="77777777" w:rsidR="000B36DE" w:rsidRDefault="00665226">
      <w:pPr>
        <w:spacing w:after="180"/>
        <w:ind w:right="0"/>
      </w:pPr>
      <w:r>
        <w:t>In light of</w:t>
      </w:r>
      <w:r w:rsidR="004F2A53">
        <w:t xml:space="preserve"> this</w:t>
      </w:r>
      <w:r>
        <w:t xml:space="preserve"> the target audience for this document is as follows: </w:t>
      </w:r>
    </w:p>
    <w:p w14:paraId="27C4E1E4" w14:textId="77777777" w:rsidR="000B36DE" w:rsidRDefault="00665226" w:rsidP="00F4125E">
      <w:pPr>
        <w:numPr>
          <w:ilvl w:val="0"/>
          <w:numId w:val="1"/>
        </w:numPr>
        <w:spacing w:after="0" w:line="240" w:lineRule="auto"/>
        <w:ind w:left="700" w:right="0" w:hanging="360"/>
        <w:jc w:val="left"/>
      </w:pPr>
      <w:r>
        <w:t xml:space="preserve">Social Workers in the Multi Agency Safeguarding Hub </w:t>
      </w:r>
      <w:r w:rsidR="00EF5F65">
        <w:t>and the Assessment Teams</w:t>
      </w:r>
    </w:p>
    <w:p w14:paraId="471AB514" w14:textId="77777777" w:rsidR="000B36DE" w:rsidRDefault="00665226" w:rsidP="00F4125E">
      <w:pPr>
        <w:numPr>
          <w:ilvl w:val="0"/>
          <w:numId w:val="1"/>
        </w:numPr>
        <w:spacing w:after="0" w:line="240" w:lineRule="auto"/>
        <w:ind w:left="700" w:right="0" w:hanging="360"/>
        <w:jc w:val="left"/>
      </w:pPr>
      <w:r>
        <w:t xml:space="preserve">Child Death Overview Panel Manager </w:t>
      </w:r>
    </w:p>
    <w:p w14:paraId="66A1A485" w14:textId="77777777" w:rsidR="000B36DE" w:rsidRDefault="00665226" w:rsidP="00F4125E">
      <w:pPr>
        <w:numPr>
          <w:ilvl w:val="0"/>
          <w:numId w:val="1"/>
        </w:numPr>
        <w:spacing w:after="0" w:line="240" w:lineRule="auto"/>
        <w:ind w:left="700" w:right="0" w:hanging="360"/>
        <w:jc w:val="left"/>
      </w:pPr>
      <w:r>
        <w:t xml:space="preserve">Police </w:t>
      </w:r>
    </w:p>
    <w:p w14:paraId="62315D81" w14:textId="77777777" w:rsidR="00895071" w:rsidRDefault="00665226" w:rsidP="00F4125E">
      <w:pPr>
        <w:numPr>
          <w:ilvl w:val="0"/>
          <w:numId w:val="1"/>
        </w:numPr>
        <w:spacing w:after="0" w:line="240" w:lineRule="auto"/>
        <w:ind w:left="700" w:right="0" w:hanging="360"/>
        <w:jc w:val="left"/>
      </w:pPr>
      <w:r>
        <w:t>Practitioners and Managers who would support a school in the aftermath of a suicide</w:t>
      </w:r>
    </w:p>
    <w:p w14:paraId="1ADCF9E1" w14:textId="16BACAF5" w:rsidR="000B36DE" w:rsidRDefault="00665226" w:rsidP="00F4125E">
      <w:pPr>
        <w:numPr>
          <w:ilvl w:val="0"/>
          <w:numId w:val="1"/>
        </w:numPr>
        <w:spacing w:after="0" w:line="240" w:lineRule="auto"/>
        <w:ind w:left="700" w:right="0" w:hanging="360"/>
        <w:jc w:val="left"/>
      </w:pPr>
      <w:r w:rsidRPr="00C30E4F">
        <w:t>School Heads</w:t>
      </w:r>
      <w:r w:rsidR="007C0502" w:rsidRPr="00C30E4F">
        <w:t xml:space="preserve">, </w:t>
      </w:r>
      <w:r w:rsidR="007C0502" w:rsidRPr="00C30E4F">
        <w:rPr>
          <w:color w:val="auto"/>
        </w:rPr>
        <w:t>Designated Safeguarding Leads</w:t>
      </w:r>
      <w:r w:rsidRPr="00C30E4F">
        <w:rPr>
          <w:color w:val="auto"/>
        </w:rPr>
        <w:t xml:space="preserve"> </w:t>
      </w:r>
      <w:r w:rsidRPr="00C30E4F">
        <w:t>and Pastoral Support leads</w:t>
      </w:r>
      <w:r>
        <w:t xml:space="preserve"> (for information). </w:t>
      </w:r>
    </w:p>
    <w:p w14:paraId="2A6AE250" w14:textId="77777777" w:rsidR="00DE63A4" w:rsidRDefault="00DE63A4" w:rsidP="00895071">
      <w:pPr>
        <w:numPr>
          <w:ilvl w:val="0"/>
          <w:numId w:val="1"/>
        </w:numPr>
        <w:spacing w:after="0" w:line="240" w:lineRule="auto"/>
        <w:ind w:left="700" w:right="0" w:hanging="360"/>
        <w:jc w:val="left"/>
      </w:pPr>
      <w:r>
        <w:t xml:space="preserve">School Mental Health Leads / Designated Leads for Mental Health </w:t>
      </w:r>
    </w:p>
    <w:p w14:paraId="6178EC08" w14:textId="77777777" w:rsidR="00A04AAE" w:rsidRDefault="00A04AAE" w:rsidP="00560D66">
      <w:pPr>
        <w:numPr>
          <w:ilvl w:val="0"/>
          <w:numId w:val="1"/>
        </w:numPr>
        <w:spacing w:after="0" w:line="240" w:lineRule="auto"/>
        <w:ind w:left="700" w:right="0" w:hanging="360"/>
        <w:jc w:val="left"/>
      </w:pPr>
    </w:p>
    <w:p w14:paraId="7703C7FE" w14:textId="77777777" w:rsidR="000B36DE" w:rsidRDefault="00665226">
      <w:pPr>
        <w:spacing w:after="0" w:line="259" w:lineRule="auto"/>
        <w:ind w:left="-5" w:right="0"/>
        <w:jc w:val="left"/>
      </w:pPr>
      <w:r>
        <w:rPr>
          <w:b/>
          <w:sz w:val="24"/>
        </w:rPr>
        <w:t xml:space="preserve">Other </w:t>
      </w:r>
      <w:r w:rsidR="0040421B">
        <w:rPr>
          <w:b/>
          <w:sz w:val="24"/>
        </w:rPr>
        <w:t>CP</w:t>
      </w:r>
      <w:r w:rsidR="00560D66">
        <w:rPr>
          <w:b/>
          <w:sz w:val="24"/>
        </w:rPr>
        <w:t>SCP</w:t>
      </w:r>
      <w:r>
        <w:rPr>
          <w:b/>
          <w:sz w:val="24"/>
        </w:rPr>
        <w:t xml:space="preserve">B Guidance: </w:t>
      </w:r>
    </w:p>
    <w:p w14:paraId="671C5A5A" w14:textId="77777777" w:rsidR="000B36DE" w:rsidRDefault="00665226">
      <w:pPr>
        <w:spacing w:after="124" w:line="259" w:lineRule="auto"/>
        <w:ind w:left="-29" w:right="-25" w:firstLine="0"/>
        <w:jc w:val="left"/>
      </w:pPr>
      <w:r>
        <w:rPr>
          <w:rFonts w:ascii="Calibri" w:eastAsia="Calibri" w:hAnsi="Calibri" w:cs="Calibri"/>
          <w:noProof/>
        </w:rPr>
        <mc:AlternateContent>
          <mc:Choice Requires="wpg">
            <w:drawing>
              <wp:inline distT="0" distB="0" distL="0" distR="0" wp14:anchorId="447A6800" wp14:editId="26F4981A">
                <wp:extent cx="5769229" cy="6096"/>
                <wp:effectExtent l="0" t="0" r="0" b="0"/>
                <wp:docPr id="11149" name="Group 11149"/>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701" name="Shape 1270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inline>
            </w:drawing>
          </mc:Choice>
          <mc:Fallback>
            <w:pict>
              <v:group w14:anchorId="365B9119" id="Group 11149"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">
                <v:shape id="Shape 12701"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" path="m,l5769229,r,9144l,9144,,e" fillcolor="#009" stroked="f" strokeweight="0">
                  <v:stroke miterlimit="83231f" joinstyle="miter"/>
                  <v:path arrowok="t" textboxrect="0,0,5769229,9144"/>
                </v:shape>
                <w10:anchorlock/>
              </v:group>
            </w:pict>
          </mc:Fallback>
        </mc:AlternateContent>
      </w:r>
    </w:p>
    <w:p w14:paraId="45C30AEF" w14:textId="77777777" w:rsidR="000B36DE" w:rsidRDefault="00665226">
      <w:pPr>
        <w:spacing w:after="166"/>
        <w:ind w:right="0"/>
      </w:pPr>
      <w:r>
        <w:t xml:space="preserve">This guidance builds upon the current </w:t>
      </w:r>
      <w:r w:rsidR="00FE6DDD">
        <w:t>CP</w:t>
      </w:r>
      <w:r w:rsidR="004F2A53">
        <w:t xml:space="preserve">SCPB </w:t>
      </w:r>
      <w:r>
        <w:t xml:space="preserve">Guidance regarding young people exhibiting </w:t>
      </w:r>
      <w:r w:rsidR="00A04AAE">
        <w:t>self-harm</w:t>
      </w:r>
      <w:r>
        <w:t xml:space="preserve"> and suicidal </w:t>
      </w:r>
      <w:r w:rsidR="00A04AAE">
        <w:t>behaviour but</w:t>
      </w:r>
      <w:r>
        <w:t xml:space="preserve"> does not replace it. </w:t>
      </w:r>
    </w:p>
    <w:p w14:paraId="66873D4D" w14:textId="77777777" w:rsidR="000B36DE" w:rsidRDefault="00665226">
      <w:pPr>
        <w:spacing w:after="182"/>
        <w:ind w:right="0"/>
      </w:pPr>
      <w:r>
        <w:t xml:space="preserve">This guidance also acts as a specific annex to the multi-agency Child Death Overview Panel Procedures.  </w:t>
      </w:r>
    </w:p>
    <w:sdt>
      <w:sdtPr>
        <w:id w:val="374514500"/>
        <w:docPartObj>
          <w:docPartGallery w:val="Table of Contents"/>
        </w:docPartObj>
      </w:sdtPr>
      <w:sdtEndPr/>
      <w:sdtContent>
        <w:p w14:paraId="6D47A1F0" w14:textId="77777777" w:rsidR="000B36DE" w:rsidRDefault="00665226">
          <w:pPr>
            <w:spacing w:after="0" w:line="259" w:lineRule="auto"/>
            <w:ind w:left="-5" w:right="0"/>
            <w:jc w:val="left"/>
          </w:pPr>
          <w:r>
            <w:rPr>
              <w:b/>
              <w:sz w:val="24"/>
            </w:rPr>
            <w:t xml:space="preserve">Contents </w:t>
          </w:r>
        </w:p>
        <w:p w14:paraId="701C74C3" w14:textId="77777777" w:rsidR="000B36DE" w:rsidRDefault="00665226">
          <w:pPr>
            <w:spacing w:after="146" w:line="259" w:lineRule="auto"/>
            <w:ind w:left="-29" w:right="-25" w:firstLine="0"/>
            <w:jc w:val="left"/>
          </w:pPr>
          <w:r>
            <w:rPr>
              <w:rFonts w:ascii="Calibri" w:eastAsia="Calibri" w:hAnsi="Calibri" w:cs="Calibri"/>
              <w:noProof/>
            </w:rPr>
            <mc:AlternateContent>
              <mc:Choice Requires="wpg">
                <w:drawing>
                  <wp:inline distT="0" distB="0" distL="0" distR="0" wp14:anchorId="107BD798" wp14:editId="7A0A93E5">
                    <wp:extent cx="5769229" cy="6096"/>
                    <wp:effectExtent l="0" t="0" r="0" b="0"/>
                    <wp:docPr id="11150" name="Group 11150"/>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703" name="Shape 1270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inline>
                </w:drawing>
              </mc:Choice>
              <mc:Fallback>
                <w:pict>
                  <v:group w14:anchorId="02E82A89" id="Group 11150"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">
                    <v:shape id="Shape 12703"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" path="m,l5769229,r,9144l,9144,,e" fillcolor="#009" stroked="f" strokeweight="0">
                      <v:stroke miterlimit="83231f" joinstyle="miter"/>
                      <v:path arrowok="t" textboxrect="0,0,5769229,9144"/>
                    </v:shape>
                    <w10:anchorlock/>
                  </v:group>
                </w:pict>
              </mc:Fallback>
            </mc:AlternateContent>
          </w:r>
        </w:p>
        <w:p w14:paraId="0EB8515B" w14:textId="77777777" w:rsidR="000B36DE" w:rsidRDefault="00665226">
          <w:pPr>
            <w:pStyle w:val="TOC1"/>
            <w:tabs>
              <w:tab w:val="right" w:leader="dot" w:pos="9032"/>
            </w:tabs>
          </w:pPr>
          <w:r>
            <w:fldChar w:fldCharType="begin"/>
          </w:r>
          <w:r>
            <w:instrText xml:space="preserve"> TOC \o "1-1" \h \z \u </w:instrText>
          </w:r>
          <w:r>
            <w:fldChar w:fldCharType="separate"/>
          </w:r>
          <w:hyperlink w:anchor="_Toc12655">
            <w:r>
              <w:rPr>
                <w:rFonts w:ascii="Arial" w:eastAsia="Arial" w:hAnsi="Arial" w:cs="Arial"/>
              </w:rPr>
              <w:t>1.</w:t>
            </w:r>
            <w:r>
              <w:t xml:space="preserve">  </w:t>
            </w:r>
            <w:r>
              <w:rPr>
                <w:rFonts w:ascii="Arial" w:eastAsia="Arial" w:hAnsi="Arial" w:cs="Arial"/>
              </w:rPr>
              <w:t xml:space="preserve">The impact of a suicide </w:t>
            </w:r>
            <w:r w:rsidR="008818FA">
              <w:rPr>
                <w:rFonts w:ascii="Arial" w:eastAsia="Arial" w:hAnsi="Arial" w:cs="Arial"/>
              </w:rPr>
              <w:t>for</w:t>
            </w:r>
            <w:r>
              <w:rPr>
                <w:rFonts w:ascii="Arial" w:eastAsia="Arial" w:hAnsi="Arial" w:cs="Arial"/>
              </w:rPr>
              <w:t xml:space="preserve"> a school</w:t>
            </w:r>
            <w:r>
              <w:tab/>
            </w:r>
            <w:r>
              <w:fldChar w:fldCharType="begin"/>
            </w:r>
            <w:r>
              <w:instrText>PAGEREF _Toc12655 \h</w:instrText>
            </w:r>
            <w:r>
              <w:fldChar w:fldCharType="separate"/>
            </w:r>
            <w:r>
              <w:t xml:space="preserve">3 </w:t>
            </w:r>
            <w:r>
              <w:fldChar w:fldCharType="end"/>
            </w:r>
          </w:hyperlink>
        </w:p>
        <w:p w14:paraId="5015D4EB" w14:textId="77777777" w:rsidR="000B36DE" w:rsidRDefault="001F23ED">
          <w:pPr>
            <w:pStyle w:val="TOC1"/>
            <w:tabs>
              <w:tab w:val="right" w:leader="dot" w:pos="9032"/>
            </w:tabs>
          </w:pPr>
          <w:hyperlink w:anchor="_Toc12656">
            <w:r w:rsidR="00665226">
              <w:rPr>
                <w:rFonts w:ascii="Arial" w:eastAsia="Arial" w:hAnsi="Arial" w:cs="Arial"/>
              </w:rPr>
              <w:t>2.</w:t>
            </w:r>
            <w:r w:rsidR="00665226">
              <w:t xml:space="preserve">  </w:t>
            </w:r>
            <w:r w:rsidR="00665226">
              <w:rPr>
                <w:rFonts w:ascii="Arial" w:eastAsia="Arial" w:hAnsi="Arial" w:cs="Arial"/>
              </w:rPr>
              <w:t>Triggering a multi-agency response in the serious suicide attempt or death of a young person from suicide</w:t>
            </w:r>
            <w:r w:rsidR="00665226">
              <w:tab/>
            </w:r>
            <w:r w:rsidR="00665226">
              <w:fldChar w:fldCharType="begin"/>
            </w:r>
            <w:r w:rsidR="00665226">
              <w:instrText>PAGEREF _Toc12656 \h</w:instrText>
            </w:r>
            <w:r w:rsidR="00665226">
              <w:fldChar w:fldCharType="separate"/>
            </w:r>
            <w:r w:rsidR="00665226">
              <w:t xml:space="preserve">4 </w:t>
            </w:r>
            <w:r w:rsidR="00665226">
              <w:fldChar w:fldCharType="end"/>
            </w:r>
          </w:hyperlink>
        </w:p>
        <w:p w14:paraId="7096126F" w14:textId="77777777" w:rsidR="000B36DE" w:rsidRDefault="001F23ED">
          <w:pPr>
            <w:pStyle w:val="TOC1"/>
            <w:tabs>
              <w:tab w:val="right" w:leader="dot" w:pos="9032"/>
            </w:tabs>
          </w:pPr>
          <w:hyperlink w:anchor="_Toc12657">
            <w:r w:rsidR="00665226">
              <w:rPr>
                <w:rFonts w:ascii="Arial" w:eastAsia="Arial" w:hAnsi="Arial" w:cs="Arial"/>
              </w:rPr>
              <w:t>3.</w:t>
            </w:r>
            <w:r w:rsidR="00665226">
              <w:t xml:space="preserve">  </w:t>
            </w:r>
            <w:r w:rsidR="00665226">
              <w:rPr>
                <w:rFonts w:ascii="Arial" w:eastAsia="Arial" w:hAnsi="Arial" w:cs="Arial"/>
              </w:rPr>
              <w:t>Multi-Agency service offer to support schools and other young people</w:t>
            </w:r>
            <w:r w:rsidR="00665226">
              <w:tab/>
            </w:r>
            <w:r w:rsidR="00665226">
              <w:fldChar w:fldCharType="begin"/>
            </w:r>
            <w:r w:rsidR="00665226">
              <w:instrText>PAGEREF _Toc12657 \h</w:instrText>
            </w:r>
            <w:r w:rsidR="00665226">
              <w:fldChar w:fldCharType="separate"/>
            </w:r>
            <w:r w:rsidR="00665226">
              <w:t xml:space="preserve">5 </w:t>
            </w:r>
            <w:r w:rsidR="00665226">
              <w:fldChar w:fldCharType="end"/>
            </w:r>
          </w:hyperlink>
        </w:p>
        <w:p w14:paraId="484E2F13" w14:textId="77777777" w:rsidR="000B36DE" w:rsidRDefault="001F23ED">
          <w:pPr>
            <w:pStyle w:val="TOC1"/>
            <w:tabs>
              <w:tab w:val="right" w:leader="dot" w:pos="9032"/>
            </w:tabs>
          </w:pPr>
          <w:hyperlink w:anchor="_Toc12658">
            <w:r w:rsidR="00665226">
              <w:rPr>
                <w:rFonts w:ascii="Arial" w:eastAsia="Arial" w:hAnsi="Arial" w:cs="Arial"/>
              </w:rPr>
              <w:t>4.</w:t>
            </w:r>
            <w:r w:rsidR="00665226">
              <w:t xml:space="preserve">  </w:t>
            </w:r>
            <w:r w:rsidR="00665226">
              <w:rPr>
                <w:rFonts w:ascii="Arial" w:eastAsia="Arial" w:hAnsi="Arial" w:cs="Arial"/>
              </w:rPr>
              <w:t>Ongoing assessment and escalation of risk and vulnerability within a school setting after a death by suicide</w:t>
            </w:r>
            <w:r w:rsidR="00665226">
              <w:tab/>
            </w:r>
            <w:r w:rsidR="00665226">
              <w:fldChar w:fldCharType="begin"/>
            </w:r>
            <w:r w:rsidR="00665226">
              <w:instrText>PAGEREF _Toc12658 \h</w:instrText>
            </w:r>
            <w:r w:rsidR="00665226">
              <w:fldChar w:fldCharType="separate"/>
            </w:r>
            <w:r w:rsidR="00665226">
              <w:t xml:space="preserve">7 </w:t>
            </w:r>
            <w:r w:rsidR="00665226">
              <w:fldChar w:fldCharType="end"/>
            </w:r>
          </w:hyperlink>
        </w:p>
        <w:p w14:paraId="7A70C464" w14:textId="77777777" w:rsidR="000B36DE" w:rsidRDefault="001F23ED">
          <w:pPr>
            <w:pStyle w:val="TOC1"/>
            <w:tabs>
              <w:tab w:val="right" w:leader="dot" w:pos="9032"/>
            </w:tabs>
          </w:pPr>
          <w:hyperlink w:anchor="_Toc12659">
            <w:r w:rsidR="00665226">
              <w:rPr>
                <w:rFonts w:ascii="Arial" w:eastAsia="Arial" w:hAnsi="Arial" w:cs="Arial"/>
              </w:rPr>
              <w:t>5.</w:t>
            </w:r>
            <w:r w:rsidR="00665226">
              <w:t xml:space="preserve">  </w:t>
            </w:r>
            <w:r w:rsidR="00665226">
              <w:rPr>
                <w:rFonts w:ascii="Arial" w:eastAsia="Arial" w:hAnsi="Arial" w:cs="Arial"/>
              </w:rPr>
              <w:t>The debrief and support of staff involved in caring for schools and other young people in the event of a suicide</w:t>
            </w:r>
            <w:r w:rsidR="00665226">
              <w:tab/>
            </w:r>
            <w:r w:rsidR="00665226">
              <w:fldChar w:fldCharType="begin"/>
            </w:r>
            <w:r w:rsidR="00665226">
              <w:instrText>PAGEREF _Toc12659 \h</w:instrText>
            </w:r>
            <w:r w:rsidR="00665226">
              <w:fldChar w:fldCharType="separate"/>
            </w:r>
            <w:r w:rsidR="00665226">
              <w:t xml:space="preserve">8 </w:t>
            </w:r>
            <w:r w:rsidR="00665226">
              <w:fldChar w:fldCharType="end"/>
            </w:r>
          </w:hyperlink>
        </w:p>
        <w:p w14:paraId="532B1E06" w14:textId="77777777" w:rsidR="000B36DE" w:rsidRDefault="001F23ED">
          <w:pPr>
            <w:pStyle w:val="TOC1"/>
            <w:tabs>
              <w:tab w:val="right" w:leader="dot" w:pos="9032"/>
            </w:tabs>
          </w:pPr>
          <w:hyperlink w:anchor="_Toc12660">
            <w:r w:rsidR="00665226">
              <w:rPr>
                <w:rFonts w:ascii="Arial" w:eastAsia="Arial" w:hAnsi="Arial" w:cs="Arial"/>
              </w:rPr>
              <w:t>Appendix 1: Flow chart outlining the development of a co-ordinated response:</w:t>
            </w:r>
            <w:r w:rsidR="00665226">
              <w:tab/>
            </w:r>
            <w:r w:rsidR="00665226">
              <w:fldChar w:fldCharType="begin"/>
            </w:r>
            <w:r w:rsidR="00665226">
              <w:instrText>PAGEREF _Toc12660 \h</w:instrText>
            </w:r>
            <w:r w:rsidR="00665226">
              <w:fldChar w:fldCharType="separate"/>
            </w:r>
            <w:r w:rsidR="00665226">
              <w:t xml:space="preserve">9 </w:t>
            </w:r>
            <w:r w:rsidR="00665226">
              <w:fldChar w:fldCharType="end"/>
            </w:r>
          </w:hyperlink>
        </w:p>
        <w:p w14:paraId="382BA306" w14:textId="77777777" w:rsidR="000B36DE" w:rsidRDefault="001F23ED">
          <w:pPr>
            <w:pStyle w:val="TOC1"/>
            <w:tabs>
              <w:tab w:val="right" w:leader="dot" w:pos="9032"/>
            </w:tabs>
          </w:pPr>
          <w:hyperlink w:anchor="_Toc12661">
            <w:r w:rsidR="00665226">
              <w:rPr>
                <w:rFonts w:ascii="Arial" w:eastAsia="Arial" w:hAnsi="Arial" w:cs="Arial"/>
              </w:rPr>
              <w:t>Appendix 2: The role of the Lead Co-ordinator</w:t>
            </w:r>
            <w:r w:rsidR="00665226">
              <w:tab/>
            </w:r>
            <w:r w:rsidR="00665226">
              <w:fldChar w:fldCharType="begin"/>
            </w:r>
            <w:r w:rsidR="00665226">
              <w:instrText>PAGEREF _Toc12661 \h</w:instrText>
            </w:r>
            <w:r w:rsidR="00665226">
              <w:fldChar w:fldCharType="separate"/>
            </w:r>
            <w:r w:rsidR="00665226">
              <w:t xml:space="preserve">10 </w:t>
            </w:r>
            <w:r w:rsidR="00665226">
              <w:fldChar w:fldCharType="end"/>
            </w:r>
          </w:hyperlink>
        </w:p>
        <w:p w14:paraId="7D19E4A8" w14:textId="77777777" w:rsidR="000B36DE" w:rsidRDefault="001F23ED">
          <w:pPr>
            <w:pStyle w:val="TOC1"/>
            <w:tabs>
              <w:tab w:val="right" w:leader="dot" w:pos="9032"/>
            </w:tabs>
          </w:pPr>
          <w:hyperlink w:anchor="_Toc12662">
            <w:r w:rsidR="00665226">
              <w:rPr>
                <w:rFonts w:ascii="Arial" w:eastAsia="Arial" w:hAnsi="Arial" w:cs="Arial"/>
              </w:rPr>
              <w:t>Appendix 3: Tool for assessing vulnerability of individuals based on proximities to suicide victim</w:t>
            </w:r>
            <w:r w:rsidR="00665226">
              <w:tab/>
            </w:r>
            <w:r w:rsidR="00665226">
              <w:fldChar w:fldCharType="begin"/>
            </w:r>
            <w:r w:rsidR="00665226">
              <w:instrText>PAGEREF _Toc12662 \h</w:instrText>
            </w:r>
            <w:r w:rsidR="00665226">
              <w:fldChar w:fldCharType="separate"/>
            </w:r>
            <w:r w:rsidR="00665226">
              <w:t xml:space="preserve">10 </w:t>
            </w:r>
            <w:r w:rsidR="00665226">
              <w:fldChar w:fldCharType="end"/>
            </w:r>
          </w:hyperlink>
        </w:p>
        <w:p w14:paraId="65660C2C" w14:textId="77777777" w:rsidR="000B36DE" w:rsidRDefault="00665226">
          <w:r>
            <w:fldChar w:fldCharType="end"/>
          </w:r>
        </w:p>
      </w:sdtContent>
    </w:sdt>
    <w:p w14:paraId="16EDD9AA" w14:textId="77777777" w:rsidR="000B36DE" w:rsidRDefault="00665226">
      <w:pPr>
        <w:spacing w:after="0" w:line="259" w:lineRule="auto"/>
        <w:ind w:left="0" w:right="0" w:firstLine="0"/>
        <w:jc w:val="left"/>
      </w:pPr>
      <w:r>
        <w:rPr>
          <w:sz w:val="28"/>
        </w:rPr>
        <w:t xml:space="preserve"> </w:t>
      </w:r>
      <w:r>
        <w:rPr>
          <w:sz w:val="28"/>
        </w:rPr>
        <w:tab/>
        <w:t xml:space="preserve"> </w:t>
      </w:r>
    </w:p>
    <w:p w14:paraId="3DC414E4" w14:textId="77777777" w:rsidR="000B36DE" w:rsidRDefault="00665226">
      <w:pPr>
        <w:pStyle w:val="Heading1"/>
        <w:ind w:left="345" w:hanging="360"/>
      </w:pPr>
      <w:bookmarkStart w:id="0" w:name="_Toc12655"/>
      <w:r>
        <w:t xml:space="preserve">The impact of a suicide on a school. </w:t>
      </w:r>
      <w:bookmarkEnd w:id="0"/>
    </w:p>
    <w:p w14:paraId="26624945" w14:textId="77777777" w:rsidR="000B36DE" w:rsidRDefault="00665226">
      <w:pPr>
        <w:spacing w:after="125" w:line="259" w:lineRule="auto"/>
        <w:ind w:left="-29" w:right="-25" w:firstLine="0"/>
        <w:jc w:val="left"/>
      </w:pPr>
      <w:r>
        <w:rPr>
          <w:rFonts w:ascii="Calibri" w:eastAsia="Calibri" w:hAnsi="Calibri" w:cs="Calibri"/>
          <w:noProof/>
        </w:rPr>
        <mc:AlternateContent>
          <mc:Choice Requires="wpg">
            <w:drawing>
              <wp:inline distT="0" distB="0" distL="0" distR="0" wp14:anchorId="02D8A272" wp14:editId="4BDC9268">
                <wp:extent cx="5769229" cy="6096"/>
                <wp:effectExtent l="0" t="0" r="0" b="0"/>
                <wp:docPr id="10755" name="Group 1075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866" name="Shape 1286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inline>
            </w:drawing>
          </mc:Choice>
          <mc:Fallback>
            <w:pict>
              <v:group w14:anchorId="7B4B22C9" id="Group 10755"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DfEDACCAgAA&#10;WQYAAA4AAAAAAAAAAAAAAAAALgIAAGRycy9lMm9Eb2MueG1sUEsBAi0AFAAGAAgAAAAhAHuyexna&#10;AAAAAwEAAA8AAAAAAAAAAAAAAAAA3AQAAGRycy9kb3ducmV2LnhtbFBLBQYAAAAABAAEAPMAAADj&#10;BQAAAAA=&#10;">
                <v:shape id="Shape 12866"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" path="m,l5769229,r,9144l,9144,,e" fillcolor="#009" stroked="f" strokeweight="0">
                  <v:stroke miterlimit="83231f" joinstyle="miter"/>
                  <v:path arrowok="t" textboxrect="0,0,5769229,9144"/>
                </v:shape>
                <w10:anchorlock/>
              </v:group>
            </w:pict>
          </mc:Fallback>
        </mc:AlternateContent>
      </w:r>
    </w:p>
    <w:p w14:paraId="23A198C3" w14:textId="748D0A98" w:rsidR="000B36DE" w:rsidRDefault="00665226">
      <w:pPr>
        <w:spacing w:after="165"/>
        <w:ind w:right="0"/>
      </w:pPr>
      <w:r>
        <w:t xml:space="preserve">Schools will be notified of a </w:t>
      </w:r>
      <w:r w:rsidR="002137B4">
        <w:t xml:space="preserve">child who has died by </w:t>
      </w:r>
      <w:r>
        <w:t xml:space="preserve">suicide </w:t>
      </w:r>
      <w:r w:rsidR="002137B4">
        <w:t>via the Child Death Overview Panel (CDOP) Manager but also may receive notification</w:t>
      </w:r>
      <w:r>
        <w:t xml:space="preserve"> through a number of routes.</w:t>
      </w:r>
      <w:r w:rsidR="008818FA">
        <w:t xml:space="preserve"> This may be via</w:t>
      </w:r>
      <w:r>
        <w:t xml:space="preserve"> </w:t>
      </w:r>
      <w:r w:rsidR="008818FA">
        <w:t>t</w:t>
      </w:r>
      <w:r>
        <w:t xml:space="preserve">he </w:t>
      </w:r>
      <w:r w:rsidR="002137B4">
        <w:t xml:space="preserve">child’s family, </w:t>
      </w:r>
      <w:r>
        <w:t xml:space="preserve">police, </w:t>
      </w:r>
      <w:r w:rsidR="00DD29FD">
        <w:t xml:space="preserve">a </w:t>
      </w:r>
      <w:r>
        <w:t xml:space="preserve">hospital, children’s social care, </w:t>
      </w:r>
      <w:r w:rsidR="004F2A53">
        <w:t>Local Authority</w:t>
      </w:r>
      <w:r>
        <w:t xml:space="preserve">.  </w:t>
      </w:r>
    </w:p>
    <w:p w14:paraId="096E2944" w14:textId="77777777" w:rsidR="000B36DE" w:rsidRDefault="00665226">
      <w:pPr>
        <w:spacing w:after="165"/>
        <w:ind w:right="0"/>
      </w:pPr>
      <w:r>
        <w:t xml:space="preserve">Schools often find that the suicide of one child can have unexpected triggers throughout the school community, raising a wide variety of issues. </w:t>
      </w:r>
      <w:r w:rsidR="008818FA">
        <w:t>S</w:t>
      </w:r>
      <w:r>
        <w:t xml:space="preserve">chool staff themselves </w:t>
      </w:r>
      <w:r w:rsidR="008818FA">
        <w:t xml:space="preserve">may also be </w:t>
      </w:r>
      <w:r>
        <w:t xml:space="preserve">grieving, </w:t>
      </w:r>
      <w:r w:rsidR="00EE47BC">
        <w:t>whilst</w:t>
      </w:r>
      <w:r>
        <w:t xml:space="preserve"> offering support to pupils and parents. The balance between supporting young people in the aftermath of a tragedy, whilst containing escalation within the school context is a significant challenge. Young people often want to mark the occasion in a way that is very different to how adults would, particularly in their use of social media. Maintaining an appropriate compassionate response, whilst supporting students to continue with normal life and keep the school running is important. When an event like this occurs in the school holidays, pupils may </w:t>
      </w:r>
      <w:r w:rsidR="00EE47BC">
        <w:t>be informed</w:t>
      </w:r>
      <w:r>
        <w:t xml:space="preserve"> before the staff. Whilst that affords time for the school to put a response in </w:t>
      </w:r>
      <w:r w:rsidRPr="003B528B">
        <w:t xml:space="preserve">place </w:t>
      </w:r>
      <w:r w:rsidR="003B528B" w:rsidRPr="003B528B">
        <w:t xml:space="preserve">for </w:t>
      </w:r>
      <w:r w:rsidRPr="003B528B">
        <w:t>when students return</w:t>
      </w:r>
      <w:r w:rsidR="003B528B" w:rsidRPr="003B528B">
        <w:t>,</w:t>
      </w:r>
      <w:r w:rsidRPr="003B528B">
        <w:t xml:space="preserve"> there </w:t>
      </w:r>
      <w:r w:rsidR="003B528B" w:rsidRPr="003B528B">
        <w:t>may be</w:t>
      </w:r>
      <w:r w:rsidRPr="003B528B">
        <w:t xml:space="preserve"> a need to inform the </w:t>
      </w:r>
      <w:r w:rsidR="003B528B" w:rsidRPr="003B528B">
        <w:t xml:space="preserve">school </w:t>
      </w:r>
      <w:r w:rsidRPr="003B528B">
        <w:t>communit</w:t>
      </w:r>
      <w:r w:rsidR="003B528B" w:rsidRPr="003B528B">
        <w:t xml:space="preserve">y </w:t>
      </w:r>
      <w:r w:rsidR="00EE47BC">
        <w:t xml:space="preserve">collectively </w:t>
      </w:r>
      <w:r w:rsidR="003B528B" w:rsidRPr="003B528B">
        <w:t xml:space="preserve">at a </w:t>
      </w:r>
      <w:r w:rsidR="00EE47BC">
        <w:t xml:space="preserve">later </w:t>
      </w:r>
      <w:r w:rsidR="003B528B" w:rsidRPr="003B528B">
        <w:t>time</w:t>
      </w:r>
      <w:r w:rsidRPr="003B528B">
        <w:t xml:space="preserve"> when the </w:t>
      </w:r>
      <w:r w:rsidR="00EE47BC">
        <w:t xml:space="preserve">school </w:t>
      </w:r>
      <w:r w:rsidRPr="003B528B">
        <w:t>community is gathered together</w:t>
      </w:r>
      <w:r w:rsidR="003B528B" w:rsidRPr="003B528B">
        <w:t>. I</w:t>
      </w:r>
      <w:r w:rsidRPr="003B528B">
        <w:t>t</w:t>
      </w:r>
      <w:r>
        <w:t xml:space="preserve"> is beyond the scope of this document to consider the detail of managing a school through a suicide, but such guidance is available and signposted </w:t>
      </w:r>
      <w:r w:rsidR="00DD29FD">
        <w:t>too</w:t>
      </w:r>
      <w:r>
        <w:t xml:space="preserve"> below.  </w:t>
      </w:r>
    </w:p>
    <w:p w14:paraId="6231C08F" w14:textId="77777777" w:rsidR="000B36DE" w:rsidRDefault="00665226">
      <w:pPr>
        <w:spacing w:after="162"/>
        <w:ind w:right="0"/>
      </w:pPr>
      <w:r>
        <w:t xml:space="preserve">Schools acknowledge the need for expert advice and support from specialist service providers </w:t>
      </w:r>
      <w:r w:rsidR="00EE47BC">
        <w:t>following a suicide. This can</w:t>
      </w:r>
      <w:r>
        <w:t xml:space="preserve"> empower staff to support pupils and manage the risks in regards young people’s emotional wellbeing</w:t>
      </w:r>
      <w:r w:rsidR="00EE47BC">
        <w:t xml:space="preserve"> and other pupils who may </w:t>
      </w:r>
      <w:r>
        <w:t xml:space="preserve">consider taking a similar path to escape their own difficulties.  </w:t>
      </w:r>
    </w:p>
    <w:p w14:paraId="29B52A42" w14:textId="77777777" w:rsidR="000B36DE" w:rsidRDefault="00665226">
      <w:pPr>
        <w:spacing w:after="163"/>
        <w:ind w:right="0"/>
      </w:pPr>
      <w:r>
        <w:t xml:space="preserve">The impact of a death by suicide in a school is often felt for many months after the event, with unforeseen events triggering memories and emotions in young people affected, which may again trigger the need for support. This will need to be requested by the school at the time.  </w:t>
      </w:r>
    </w:p>
    <w:p w14:paraId="2622E691" w14:textId="77777777" w:rsidR="000B36DE" w:rsidRDefault="00665226">
      <w:pPr>
        <w:spacing w:after="180"/>
        <w:ind w:right="0"/>
      </w:pPr>
      <w:r>
        <w:t xml:space="preserve">All students and parents should be informed of the following online resources: </w:t>
      </w:r>
    </w:p>
    <w:p w14:paraId="23F4122F" w14:textId="77777777" w:rsidR="000B36DE" w:rsidRDefault="001F23ED">
      <w:pPr>
        <w:numPr>
          <w:ilvl w:val="0"/>
          <w:numId w:val="2"/>
        </w:numPr>
        <w:spacing w:after="15" w:line="259" w:lineRule="auto"/>
        <w:ind w:right="0" w:hanging="360"/>
      </w:pPr>
      <w:hyperlink r:id="rId12">
        <w:r w:rsidR="00665226">
          <w:rPr>
            <w:color w:val="0563C1"/>
            <w:u w:val="single" w:color="0563C1"/>
          </w:rPr>
          <w:t>http://www.keep</w:t>
        </w:r>
      </w:hyperlink>
      <w:hyperlink r:id="rId13">
        <w:r w:rsidR="00665226">
          <w:rPr>
            <w:color w:val="0563C1"/>
            <w:u w:val="single" w:color="0563C1"/>
          </w:rPr>
          <w:t>-</w:t>
        </w:r>
      </w:hyperlink>
      <w:hyperlink r:id="rId14">
        <w:r w:rsidR="00665226">
          <w:rPr>
            <w:color w:val="0563C1"/>
            <w:u w:val="single" w:color="0563C1"/>
          </w:rPr>
          <w:t>your</w:t>
        </w:r>
      </w:hyperlink>
      <w:hyperlink r:id="rId15">
        <w:r w:rsidR="00665226">
          <w:rPr>
            <w:color w:val="0563C1"/>
            <w:u w:val="single" w:color="0563C1"/>
          </w:rPr>
          <w:t>-</w:t>
        </w:r>
      </w:hyperlink>
      <w:hyperlink r:id="rId16">
        <w:r w:rsidR="00665226">
          <w:rPr>
            <w:color w:val="0563C1"/>
            <w:u w:val="single" w:color="0563C1"/>
          </w:rPr>
          <w:t>head.com/cyp</w:t>
        </w:r>
      </w:hyperlink>
      <w:hyperlink r:id="rId17">
        <w:r w:rsidR="00665226">
          <w:rPr>
            <w:color w:val="212121"/>
          </w:rPr>
          <w:t xml:space="preserve"> </w:t>
        </w:r>
      </w:hyperlink>
      <w:r w:rsidR="00665226">
        <w:rPr>
          <w:color w:val="212121"/>
        </w:rPr>
        <w:t xml:space="preserve">this contains a wealth of information for young people, parents and professionals. There is also an adult version where the parents can access support. </w:t>
      </w:r>
    </w:p>
    <w:p w14:paraId="656A4FD1" w14:textId="77777777" w:rsidR="000B36DE" w:rsidRDefault="001F23ED">
      <w:pPr>
        <w:numPr>
          <w:ilvl w:val="0"/>
          <w:numId w:val="2"/>
        </w:numPr>
        <w:spacing w:after="125" w:line="259" w:lineRule="auto"/>
        <w:ind w:right="0" w:hanging="360"/>
      </w:pPr>
      <w:hyperlink r:id="rId18">
        <w:r w:rsidR="00665226">
          <w:rPr>
            <w:color w:val="0563C1"/>
            <w:u w:val="single" w:color="0563C1"/>
          </w:rPr>
          <w:t>www.Kooth.com</w:t>
        </w:r>
      </w:hyperlink>
      <w:hyperlink r:id="rId19">
        <w:r w:rsidR="00665226">
          <w:rPr>
            <w:color w:val="212121"/>
          </w:rPr>
          <w:t xml:space="preserve"> </w:t>
        </w:r>
      </w:hyperlink>
      <w:r w:rsidR="00665226">
        <w:rPr>
          <w:color w:val="212121"/>
        </w:rPr>
        <w:t xml:space="preserve">– an online counselling and advice service for young people. </w:t>
      </w:r>
    </w:p>
    <w:p w14:paraId="3A84EE5A" w14:textId="77777777" w:rsidR="000B36DE" w:rsidRDefault="00665226">
      <w:pPr>
        <w:spacing w:after="181"/>
        <w:ind w:right="0"/>
      </w:pPr>
      <w:r>
        <w:t xml:space="preserve">Further guidance and support for schools can be accessed from the following: </w:t>
      </w:r>
    </w:p>
    <w:p w14:paraId="18B8BBFA" w14:textId="77777777" w:rsidR="000B36DE" w:rsidRDefault="0042388D" w:rsidP="00DD29FD">
      <w:pPr>
        <w:numPr>
          <w:ilvl w:val="0"/>
          <w:numId w:val="10"/>
        </w:numPr>
        <w:spacing w:line="240" w:lineRule="auto"/>
        <w:ind w:right="0"/>
        <w:jc w:val="left"/>
      </w:pPr>
      <w:r w:rsidRPr="00AA573C">
        <w:t>Cambridgeshire Educati</w:t>
      </w:r>
      <w:r w:rsidR="00E151F6" w:rsidRPr="00AA573C">
        <w:t>on</w:t>
      </w:r>
      <w:r w:rsidR="00DD11C3" w:rsidRPr="00AA573C">
        <w:t xml:space="preserve"> </w:t>
      </w:r>
      <w:r w:rsidR="004F2A53" w:rsidRPr="00AA573C">
        <w:t>Safeguarding Manager</w:t>
      </w:r>
      <w:r w:rsidR="00665226" w:rsidRPr="00AA573C">
        <w:t xml:space="preserve">: </w:t>
      </w:r>
      <w:r w:rsidR="004F2A53" w:rsidRPr="00AA573C">
        <w:t>Sara Rogers</w:t>
      </w:r>
      <w:r w:rsidR="00AA573C">
        <w:t>:</w:t>
      </w:r>
      <w:r w:rsidR="00665226" w:rsidRPr="00AA573C">
        <w:tab/>
      </w:r>
      <w:r w:rsidR="004F2A53" w:rsidRPr="00AA573C">
        <w:t>07990936820</w:t>
      </w:r>
    </w:p>
    <w:p w14:paraId="02103207" w14:textId="77777777" w:rsidR="00DD11C3" w:rsidRPr="00AA573C" w:rsidRDefault="00DD11C3" w:rsidP="00DD29FD">
      <w:pPr>
        <w:pStyle w:val="CommentText"/>
        <w:numPr>
          <w:ilvl w:val="0"/>
          <w:numId w:val="10"/>
        </w:numPr>
        <w:jc w:val="left"/>
        <w:rPr>
          <w:sz w:val="22"/>
          <w:szCs w:val="22"/>
        </w:rPr>
      </w:pPr>
      <w:r w:rsidRPr="00AA573C">
        <w:rPr>
          <w:sz w:val="22"/>
          <w:szCs w:val="22"/>
        </w:rPr>
        <w:t>Peterborough Education Safeguarding Lead, Sue Proffitt</w:t>
      </w:r>
      <w:r w:rsidR="00AA573C">
        <w:rPr>
          <w:sz w:val="22"/>
          <w:szCs w:val="22"/>
        </w:rPr>
        <w:t xml:space="preserve">: </w:t>
      </w:r>
      <w:r w:rsidRPr="00AA573C">
        <w:rPr>
          <w:sz w:val="22"/>
          <w:szCs w:val="22"/>
        </w:rPr>
        <w:t xml:space="preserve"> 07920160232</w:t>
      </w:r>
    </w:p>
    <w:p w14:paraId="425BDF9B" w14:textId="77777777" w:rsidR="00DD11C3" w:rsidRPr="00AA573C" w:rsidRDefault="00DD11C3" w:rsidP="00DD29FD">
      <w:pPr>
        <w:numPr>
          <w:ilvl w:val="0"/>
          <w:numId w:val="10"/>
        </w:numPr>
        <w:spacing w:line="240" w:lineRule="auto"/>
        <w:ind w:right="0"/>
        <w:jc w:val="left"/>
      </w:pPr>
      <w:r w:rsidRPr="00AA573C">
        <w:t>Jonathan Lewis, Service Director, Education: 07920160402</w:t>
      </w:r>
    </w:p>
    <w:p w14:paraId="1E449401" w14:textId="77777777" w:rsidR="000B36DE" w:rsidRDefault="00665226" w:rsidP="00DD29FD">
      <w:pPr>
        <w:numPr>
          <w:ilvl w:val="0"/>
          <w:numId w:val="10"/>
        </w:numPr>
        <w:spacing w:after="11" w:line="262" w:lineRule="auto"/>
        <w:ind w:right="0"/>
        <w:jc w:val="left"/>
      </w:pPr>
      <w:r>
        <w:t xml:space="preserve">Samaritans Step by Step support for Schools : </w:t>
      </w:r>
      <w:hyperlink r:id="rId20">
        <w:r>
          <w:rPr>
            <w:color w:val="0563C1"/>
            <w:u w:val="single" w:color="0563C1"/>
          </w:rPr>
          <w:t>https://www.samaritans.org/your</w:t>
        </w:r>
      </w:hyperlink>
      <w:hyperlink r:id="rId21">
        <w:r w:rsidR="001A11DB">
          <w:rPr>
            <w:rStyle w:val="Hyperlink"/>
          </w:rPr>
          <w:t>https://www.samaritans.org/your-</w:t>
        </w:r>
        <w:r w:rsidR="001A11DB">
          <w:rPr>
            <w:rStyle w:val="Hyperlink"/>
          </w:rPr>
          <w:lastRenderedPageBreak/>
          <w:t>community/samaritans-education/step-step</w:t>
        </w:r>
      </w:hyperlink>
      <w:hyperlink r:id="rId22">
        <w:r>
          <w:rPr>
            <w:color w:val="0563C1"/>
            <w:u w:val="single" w:color="0563C1"/>
          </w:rPr>
          <w:t>community/samaritans</w:t>
        </w:r>
      </w:hyperlink>
      <w:hyperlink r:id="rId23">
        <w:r>
          <w:rPr>
            <w:color w:val="0563C1"/>
            <w:u w:val="single" w:color="0563C1"/>
          </w:rPr>
          <w:t>-</w:t>
        </w:r>
      </w:hyperlink>
      <w:hyperlink r:id="rId24">
        <w:r>
          <w:rPr>
            <w:color w:val="0563C1"/>
            <w:u w:val="single" w:color="0563C1"/>
          </w:rPr>
          <w:t>education/step</w:t>
        </w:r>
      </w:hyperlink>
      <w:hyperlink r:id="rId25">
        <w:r>
          <w:rPr>
            <w:color w:val="0563C1"/>
            <w:u w:val="single" w:color="0563C1"/>
          </w:rPr>
          <w:t>-</w:t>
        </w:r>
      </w:hyperlink>
      <w:hyperlink r:id="rId26">
        <w:r>
          <w:rPr>
            <w:color w:val="0563C1"/>
            <w:u w:val="single" w:color="0563C1"/>
          </w:rPr>
          <w:t>step</w:t>
        </w:r>
      </w:hyperlink>
      <w:hyperlink r:id="rId27">
        <w:r>
          <w:t xml:space="preserve"> </w:t>
        </w:r>
      </w:hyperlink>
      <w:r>
        <w:t xml:space="preserve"> </w:t>
      </w:r>
    </w:p>
    <w:p w14:paraId="47EEA1CF" w14:textId="77777777" w:rsidR="000B36DE" w:rsidRDefault="000B36DE">
      <w:pPr>
        <w:spacing w:after="160" w:line="259" w:lineRule="auto"/>
        <w:ind w:left="0" w:right="0" w:firstLine="0"/>
        <w:jc w:val="left"/>
      </w:pPr>
    </w:p>
    <w:p w14:paraId="28C26BED" w14:textId="77777777" w:rsidR="000B36DE" w:rsidRDefault="00665226">
      <w:pPr>
        <w:spacing w:after="0" w:line="259" w:lineRule="auto"/>
        <w:ind w:left="0" w:right="0" w:firstLine="0"/>
        <w:jc w:val="left"/>
      </w:pPr>
      <w:r>
        <w:t xml:space="preserve"> </w:t>
      </w:r>
    </w:p>
    <w:p w14:paraId="45B321E3" w14:textId="77777777" w:rsidR="000B36DE" w:rsidRDefault="00665226">
      <w:pPr>
        <w:pStyle w:val="Heading1"/>
        <w:ind w:left="345" w:hanging="360"/>
      </w:pPr>
      <w:bookmarkStart w:id="1" w:name="_Toc12656"/>
      <w:r>
        <w:t xml:space="preserve">Triggering a multi-agency response in the serious suicide attempt or death of a young person from suicide. </w:t>
      </w:r>
      <w:bookmarkEnd w:id="1"/>
    </w:p>
    <w:p w14:paraId="0427E38D" w14:textId="77777777" w:rsidR="000B36DE" w:rsidRDefault="00665226">
      <w:pPr>
        <w:spacing w:after="124" w:line="259" w:lineRule="auto"/>
        <w:ind w:left="-29" w:right="-25" w:firstLine="0"/>
        <w:jc w:val="left"/>
      </w:pPr>
      <w:r>
        <w:rPr>
          <w:rFonts w:ascii="Calibri" w:eastAsia="Calibri" w:hAnsi="Calibri" w:cs="Calibri"/>
          <w:noProof/>
        </w:rPr>
        <mc:AlternateContent>
          <mc:Choice Requires="wpg">
            <w:drawing>
              <wp:inline distT="0" distB="0" distL="0" distR="0" wp14:anchorId="67E972F4" wp14:editId="01EBDCF3">
                <wp:extent cx="5769229" cy="6096"/>
                <wp:effectExtent l="0" t="0" r="0" b="0"/>
                <wp:docPr id="11275" name="Group 1127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868" name="Shape 1286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inline>
            </w:drawing>
          </mc:Choice>
          <mc:Fallback>
            <w:pict>
              <v:group w14:anchorId="437D2FFF" id="Group 11275"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">
                <v:shape id="Shape 12868"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" path="m,l5769229,r,9144l,9144,,e" fillcolor="#009" stroked="f" strokeweight="0">
                  <v:stroke miterlimit="83231f" joinstyle="miter"/>
                  <v:path arrowok="t" textboxrect="0,0,5769229,9144"/>
                </v:shape>
                <w10:anchorlock/>
              </v:group>
            </w:pict>
          </mc:Fallback>
        </mc:AlternateContent>
      </w:r>
    </w:p>
    <w:p w14:paraId="095142C9" w14:textId="77777777" w:rsidR="000B36DE" w:rsidRDefault="00665226">
      <w:pPr>
        <w:spacing w:after="188"/>
        <w:ind w:right="0"/>
      </w:pPr>
      <w:r>
        <w:t xml:space="preserve">The key to ensuring a holistic multi-agency response is early and appropriate communication with the appropriate range of professionals. </w:t>
      </w:r>
      <w:r>
        <w:rPr>
          <w:color w:val="0563C1"/>
          <w:u w:val="single" w:color="0563C1"/>
        </w:rPr>
        <w:t>Appendix 1</w:t>
      </w:r>
      <w:r>
        <w:t xml:space="preserve"> outlines this in diagrammatic form. </w:t>
      </w:r>
    </w:p>
    <w:p w14:paraId="625DEA6D" w14:textId="4938E77C" w:rsidR="000B36DE" w:rsidRDefault="00665226">
      <w:pPr>
        <w:spacing w:after="165"/>
        <w:ind w:right="0"/>
      </w:pPr>
      <w:r>
        <w:t xml:space="preserve">When a young person dies as a result of suicide, an </w:t>
      </w:r>
      <w:r>
        <w:rPr>
          <w:b/>
          <w:u w:val="single" w:color="000000"/>
        </w:rPr>
        <w:t>Information Sharing</w:t>
      </w:r>
      <w:r>
        <w:t xml:space="preserve"> meeting, in line with the Child Death Review (CDR)</w:t>
      </w:r>
      <w:r w:rsidR="006103D9">
        <w:t xml:space="preserve"> Statutory and Operational Guidance (England)</w:t>
      </w:r>
      <w:r>
        <w:t xml:space="preserve"> will take place.  This happens within 5 working days of the death</w:t>
      </w:r>
      <w:r w:rsidR="00EA0E99">
        <w:t>.</w:t>
      </w:r>
      <w:r w:rsidR="001318EC">
        <w:t xml:space="preserve"> </w:t>
      </w:r>
      <w:r w:rsidR="00EA0E99">
        <w:t>T</w:t>
      </w:r>
      <w:r w:rsidR="001318EC">
        <w:t>his is chaired by the Designated Doctor for Child Death</w:t>
      </w:r>
      <w:r w:rsidR="00512649">
        <w:t xml:space="preserve"> Review</w:t>
      </w:r>
      <w:r w:rsidR="006103D9">
        <w:t xml:space="preserve"> (or their Deputy if not available)</w:t>
      </w:r>
      <w:r w:rsidR="00EA0E99">
        <w:t>.</w:t>
      </w:r>
      <w:r w:rsidR="00512649">
        <w:t xml:space="preserve"> </w:t>
      </w:r>
      <w:r>
        <w:t xml:space="preserve">All CDR information sharing meetings should involve the Early Help Hub to ensure consideration of the response to the school.  </w:t>
      </w:r>
    </w:p>
    <w:p w14:paraId="4B88C9A4" w14:textId="5EA08A3F" w:rsidR="009F0404" w:rsidRDefault="009F0404" w:rsidP="009F0404">
      <w:pPr>
        <w:spacing w:after="164"/>
        <w:ind w:right="0"/>
      </w:pPr>
      <w:r>
        <w:t xml:space="preserve">When a young person makes a serious attempt upon their own life or there are safeguarding concerns for that young person or their sibling, Children’s Social Care may undertake a </w:t>
      </w:r>
      <w:r>
        <w:rPr>
          <w:b/>
          <w:u w:val="single" w:color="000000"/>
        </w:rPr>
        <w:t>multi-agency discussion</w:t>
      </w:r>
      <w:r>
        <w:t xml:space="preserve"> The school will be invited to that multi-agency discussion. </w:t>
      </w:r>
    </w:p>
    <w:p w14:paraId="27154A87" w14:textId="77777777" w:rsidR="009F0404" w:rsidRDefault="009F0404">
      <w:pPr>
        <w:spacing w:after="165"/>
        <w:ind w:right="0"/>
      </w:pPr>
    </w:p>
    <w:p w14:paraId="47F745F8" w14:textId="77777777" w:rsidR="000B36DE" w:rsidRDefault="00665226">
      <w:pPr>
        <w:spacing w:after="178"/>
        <w:ind w:right="0"/>
      </w:pPr>
      <w:r>
        <w:t xml:space="preserve">Key issues for both these meetings to discuss include: </w:t>
      </w:r>
    </w:p>
    <w:p w14:paraId="744403EC" w14:textId="77777777" w:rsidR="00907C2E" w:rsidRDefault="00665226">
      <w:pPr>
        <w:numPr>
          <w:ilvl w:val="0"/>
          <w:numId w:val="3"/>
        </w:numPr>
        <w:ind w:right="0" w:hanging="360"/>
      </w:pPr>
      <w:r>
        <w:t>Most appropriate single point of liaison for the school (also known as the Lead Co</w:t>
      </w:r>
      <w:r w:rsidR="00DE63A4">
        <w:t>o</w:t>
      </w:r>
      <w:r>
        <w:t xml:space="preserve">rdinator – see </w:t>
      </w:r>
      <w:r w:rsidR="00EA0E99">
        <w:rPr>
          <w:color w:val="0563C1"/>
          <w:u w:val="single" w:color="0563C1"/>
        </w:rPr>
        <w:t>A</w:t>
      </w:r>
      <w:r>
        <w:rPr>
          <w:color w:val="0563C1"/>
          <w:u w:val="single" w:color="0563C1"/>
        </w:rPr>
        <w:t>ppendix 2</w:t>
      </w:r>
      <w:r>
        <w:t xml:space="preserve"> for a description of this role)  </w:t>
      </w:r>
    </w:p>
    <w:p w14:paraId="705763DA" w14:textId="77777777" w:rsidR="000B36DE" w:rsidRDefault="00665226" w:rsidP="000D2888">
      <w:pPr>
        <w:numPr>
          <w:ilvl w:val="0"/>
          <w:numId w:val="3"/>
        </w:numPr>
        <w:ind w:right="0" w:hanging="360"/>
      </w:pPr>
      <w:r>
        <w:t xml:space="preserve">Most appropriate single point of liaison for </w:t>
      </w:r>
      <w:r w:rsidR="00907C2E">
        <w:t>parents of other children who attend the school.</w:t>
      </w:r>
    </w:p>
    <w:p w14:paraId="639E8A6B" w14:textId="77777777" w:rsidR="000B36DE" w:rsidRDefault="00665226">
      <w:pPr>
        <w:numPr>
          <w:ilvl w:val="0"/>
          <w:numId w:val="3"/>
        </w:numPr>
        <w:ind w:right="0" w:hanging="360"/>
      </w:pPr>
      <w:r>
        <w:t>Initial analysis of any risks to other members of the school community, particularly those with pre-existing mental health conditions.</w:t>
      </w:r>
      <w:r w:rsidR="00EA0E99">
        <w:t xml:space="preserve"> </w:t>
      </w:r>
      <w:r>
        <w:t>(</w:t>
      </w:r>
      <w:r w:rsidR="00EA0E99">
        <w:t>See</w:t>
      </w:r>
      <w:r>
        <w:t xml:space="preserve"> </w:t>
      </w:r>
      <w:r w:rsidR="00EA0E99">
        <w:rPr>
          <w:color w:val="0563C1"/>
          <w:u w:val="single" w:color="0563C1"/>
        </w:rPr>
        <w:t>A</w:t>
      </w:r>
      <w:r>
        <w:rPr>
          <w:color w:val="0563C1"/>
          <w:u w:val="single" w:color="0563C1"/>
        </w:rPr>
        <w:t>ppendix 3</w:t>
      </w:r>
      <w:r>
        <w:t xml:space="preserve"> for proximity vulnerability guidance) </w:t>
      </w:r>
    </w:p>
    <w:p w14:paraId="54311E2F" w14:textId="77777777" w:rsidR="000B36DE" w:rsidRDefault="00665226">
      <w:pPr>
        <w:numPr>
          <w:ilvl w:val="0"/>
          <w:numId w:val="3"/>
        </w:numPr>
        <w:ind w:right="0" w:hanging="360"/>
      </w:pPr>
      <w:r>
        <w:t xml:space="preserve">Ensuring co-ordinated provision is offered to the school in the immediate aftermath. </w:t>
      </w:r>
    </w:p>
    <w:p w14:paraId="7B5FDFD1" w14:textId="77777777" w:rsidR="000B36DE" w:rsidRDefault="00665226">
      <w:pPr>
        <w:numPr>
          <w:ilvl w:val="0"/>
          <w:numId w:val="3"/>
        </w:numPr>
        <w:ind w:right="0" w:hanging="360"/>
      </w:pPr>
      <w:r>
        <w:t>Consideration of other schools when pupils/members of the friendship group have recently left</w:t>
      </w:r>
      <w:r w:rsidR="00E1479A">
        <w:t>.</w:t>
      </w:r>
    </w:p>
    <w:p w14:paraId="281A4099" w14:textId="77777777" w:rsidR="000B36DE" w:rsidRDefault="00665226">
      <w:pPr>
        <w:numPr>
          <w:ilvl w:val="0"/>
          <w:numId w:val="3"/>
        </w:numPr>
        <w:ind w:right="0" w:hanging="360"/>
      </w:pPr>
      <w:r>
        <w:t xml:space="preserve">Arranging a date for review of provision. </w:t>
      </w:r>
    </w:p>
    <w:p w14:paraId="122D082C" w14:textId="77777777" w:rsidR="000B36DE" w:rsidRDefault="00665226">
      <w:pPr>
        <w:numPr>
          <w:ilvl w:val="0"/>
          <w:numId w:val="3"/>
        </w:numPr>
        <w:spacing w:after="162"/>
        <w:ind w:right="0" w:hanging="360"/>
      </w:pPr>
      <w:r>
        <w:t xml:space="preserve">Establishing a route for escalation of concerns, </w:t>
      </w:r>
      <w:r w:rsidR="008A02A2">
        <w:t>to</w:t>
      </w:r>
      <w:r>
        <w:t xml:space="preserve"> secure further input and support.  </w:t>
      </w:r>
    </w:p>
    <w:p w14:paraId="649F4A9C" w14:textId="76510BEC" w:rsidR="000B36DE" w:rsidRDefault="00665226">
      <w:pPr>
        <w:spacing w:after="178"/>
        <w:ind w:right="0"/>
      </w:pPr>
      <w:r>
        <w:t>Key people that should be part of that discussion</w:t>
      </w:r>
      <w:r w:rsidR="005F7C9A">
        <w:t xml:space="preserve">: </w:t>
      </w:r>
    </w:p>
    <w:p w14:paraId="4DFE3F94" w14:textId="77777777" w:rsidR="000B36DE" w:rsidRDefault="00665226">
      <w:pPr>
        <w:numPr>
          <w:ilvl w:val="0"/>
          <w:numId w:val="3"/>
        </w:numPr>
        <w:ind w:right="0" w:hanging="360"/>
      </w:pPr>
      <w:r>
        <w:t xml:space="preserve">School Key contact </w:t>
      </w:r>
      <w:r w:rsidR="00EA0E99">
        <w:t>e.g.,</w:t>
      </w:r>
      <w:r>
        <w:t xml:space="preserve"> Head Teacher</w:t>
      </w:r>
      <w:r w:rsidR="00B64DF8">
        <w:t>, Designated Safeguarding Lead</w:t>
      </w:r>
      <w:r>
        <w:t xml:space="preserve"> or Pastoral Lead. </w:t>
      </w:r>
    </w:p>
    <w:p w14:paraId="2DD9E2BD" w14:textId="77777777" w:rsidR="000B36DE" w:rsidRDefault="00665226">
      <w:pPr>
        <w:numPr>
          <w:ilvl w:val="0"/>
          <w:numId w:val="3"/>
        </w:numPr>
        <w:ind w:right="0" w:hanging="360"/>
      </w:pPr>
      <w:r>
        <w:t>Education Safeguarding Manager</w:t>
      </w:r>
      <w:r w:rsidR="002A1140">
        <w:t xml:space="preserve"> and/or Senior Adviser for Leadership (Cambs), Education Safeguarding Lead (Peterborough)</w:t>
      </w:r>
    </w:p>
    <w:p w14:paraId="0DE5C10F" w14:textId="31EDE9F0" w:rsidR="000B36DE" w:rsidRDefault="007F73A0">
      <w:pPr>
        <w:numPr>
          <w:ilvl w:val="0"/>
          <w:numId w:val="3"/>
        </w:numPr>
        <w:ind w:right="0" w:hanging="360"/>
      </w:pPr>
      <w:r>
        <w:t>Targeted Support Service</w:t>
      </w:r>
      <w:r w:rsidR="005F7C9A">
        <w:t xml:space="preserve"> </w:t>
      </w:r>
      <w:r w:rsidR="00665226">
        <w:t>Manager (Cambridgeshire</w:t>
      </w:r>
      <w:r w:rsidR="005A6476">
        <w:t xml:space="preserve"> &amp; Peterborough)</w:t>
      </w:r>
      <w:r w:rsidR="00665226">
        <w:t xml:space="preserve"> </w:t>
      </w:r>
    </w:p>
    <w:p w14:paraId="422C0356" w14:textId="77777777" w:rsidR="000B36DE" w:rsidRDefault="00665226">
      <w:pPr>
        <w:numPr>
          <w:ilvl w:val="0"/>
          <w:numId w:val="3"/>
        </w:numPr>
        <w:ind w:right="0" w:hanging="360"/>
      </w:pPr>
      <w:r>
        <w:t>Emotional Health and Wellbeing</w:t>
      </w:r>
      <w:r w:rsidR="00DE63A4">
        <w:t xml:space="preserve"> Service</w:t>
      </w:r>
      <w:r>
        <w:t xml:space="preserve"> Manager </w:t>
      </w:r>
    </w:p>
    <w:p w14:paraId="1FBD112B" w14:textId="77777777" w:rsidR="000B36DE" w:rsidRDefault="00665226">
      <w:pPr>
        <w:numPr>
          <w:ilvl w:val="0"/>
          <w:numId w:val="3"/>
        </w:numPr>
        <w:ind w:right="0" w:hanging="360"/>
      </w:pPr>
      <w:r>
        <w:t xml:space="preserve">School Nursing </w:t>
      </w:r>
      <w:r w:rsidR="006103D9">
        <w:t>(if required)</w:t>
      </w:r>
    </w:p>
    <w:p w14:paraId="33485432" w14:textId="77777777" w:rsidR="000B36DE" w:rsidRDefault="00665226">
      <w:pPr>
        <w:numPr>
          <w:ilvl w:val="0"/>
          <w:numId w:val="3"/>
        </w:numPr>
        <w:spacing w:after="127"/>
        <w:ind w:right="0" w:hanging="360"/>
      </w:pPr>
      <w:r>
        <w:t xml:space="preserve">Educational Psychology (If required)  </w:t>
      </w:r>
    </w:p>
    <w:p w14:paraId="78D2D721" w14:textId="4BEE37F6" w:rsidR="000B36DE" w:rsidRDefault="00665226">
      <w:pPr>
        <w:spacing w:after="166"/>
        <w:ind w:right="0"/>
      </w:pPr>
      <w:r>
        <w:t xml:space="preserve">It is likely that if a multi-agency discussion is held prior to a CDR information sharing meeting some of these aspects will have been put in place, however </w:t>
      </w:r>
      <w:r w:rsidR="00AB065F">
        <w:t xml:space="preserve">a </w:t>
      </w:r>
      <w:r>
        <w:t xml:space="preserve">review is always beneficial. A second information </w:t>
      </w:r>
      <w:r w:rsidR="008C7145">
        <w:t>sharing meeting,</w:t>
      </w:r>
      <w:r>
        <w:t xml:space="preserve"> or multi-agency discussion may be convened</w:t>
      </w:r>
      <w:r w:rsidR="008C7145">
        <w:t>. This is</w:t>
      </w:r>
      <w:r>
        <w:t xml:space="preserve"> to </w:t>
      </w:r>
      <w:r>
        <w:lastRenderedPageBreak/>
        <w:t xml:space="preserve">follow up on initial actions, to ensure the response is appropriate and proportionate and to initiate any further services that may be of support to the school. </w:t>
      </w:r>
    </w:p>
    <w:p w14:paraId="4B940C71" w14:textId="77777777" w:rsidR="000B36DE" w:rsidRDefault="00665226">
      <w:pPr>
        <w:spacing w:after="163"/>
        <w:ind w:right="0"/>
      </w:pPr>
      <w:r w:rsidRPr="00783487">
        <w:t xml:space="preserve">It is important that if any practitioner hears about a suicide outside of these two meetings, that we are confident the Multi Agency Safeguarding Hub </w:t>
      </w:r>
      <w:r w:rsidR="00783487" w:rsidRPr="000D5199">
        <w:t>(</w:t>
      </w:r>
      <w:hyperlink r:id="rId28" w:history="1">
        <w:r w:rsidR="00E022DE">
          <w:rPr>
            <w:rStyle w:val="Hyperlink"/>
          </w:rPr>
          <w:t>Mash.c&amp;f@cambridgeshire.gov.uk</w:t>
        </w:r>
      </w:hyperlink>
      <w:r w:rsidR="00377159">
        <w:t>)</w:t>
      </w:r>
      <w:r w:rsidR="00E022DE">
        <w:t xml:space="preserve">  </w:t>
      </w:r>
      <w:r w:rsidRPr="00783487">
        <w:t>and the Child Death Review</w:t>
      </w:r>
      <w:r w:rsidR="005E0B49">
        <w:t xml:space="preserve"> Manager </w:t>
      </w:r>
      <w:r w:rsidRPr="00783487">
        <w:t xml:space="preserve">(CDR </w:t>
      </w:r>
      <w:r w:rsidR="005E0B49">
        <w:rPr>
          <w:color w:val="0563C1"/>
          <w:u w:val="single" w:color="0563C1"/>
        </w:rPr>
        <w:t>cpicb</w:t>
      </w:r>
      <w:r w:rsidRPr="00783487">
        <w:rPr>
          <w:color w:val="0563C1"/>
          <w:u w:val="single" w:color="0563C1"/>
        </w:rPr>
        <w:t>.cdop@nhs.net</w:t>
      </w:r>
      <w:r w:rsidRPr="00783487">
        <w:t>) have been informed. Both those routes then trigger the informing of the multi-agency partnership.</w:t>
      </w:r>
      <w:r>
        <w:t xml:space="preserve">  </w:t>
      </w:r>
    </w:p>
    <w:p w14:paraId="09AE23D8" w14:textId="77777777" w:rsidR="000B36DE" w:rsidRDefault="00665226">
      <w:pPr>
        <w:spacing w:after="179" w:line="259" w:lineRule="auto"/>
        <w:ind w:left="0" w:right="0" w:firstLine="0"/>
        <w:jc w:val="left"/>
      </w:pPr>
      <w:r>
        <w:t xml:space="preserve"> </w:t>
      </w:r>
    </w:p>
    <w:p w14:paraId="78A1D24F" w14:textId="77777777" w:rsidR="000B36DE" w:rsidRDefault="00665226">
      <w:pPr>
        <w:pStyle w:val="Heading1"/>
        <w:ind w:left="345" w:hanging="360"/>
      </w:pPr>
      <w:bookmarkStart w:id="2" w:name="_Toc12657"/>
      <w:r>
        <w:t xml:space="preserve">Multi-Agency service offer to support schools and other young people. </w:t>
      </w:r>
      <w:bookmarkEnd w:id="2"/>
    </w:p>
    <w:p w14:paraId="730E0D6B" w14:textId="77777777" w:rsidR="000B36DE" w:rsidRDefault="00665226">
      <w:pPr>
        <w:spacing w:after="124" w:line="259" w:lineRule="auto"/>
        <w:ind w:left="-29" w:right="-25" w:firstLine="0"/>
        <w:jc w:val="left"/>
      </w:pPr>
      <w:r>
        <w:rPr>
          <w:rFonts w:ascii="Calibri" w:eastAsia="Calibri" w:hAnsi="Calibri" w:cs="Calibri"/>
          <w:noProof/>
        </w:rPr>
        <mc:AlternateContent>
          <mc:Choice Requires="wpg">
            <w:drawing>
              <wp:inline distT="0" distB="0" distL="0" distR="0" wp14:anchorId="508815BE" wp14:editId="0FB6EE19">
                <wp:extent cx="5769229" cy="6096"/>
                <wp:effectExtent l="0" t="0" r="0" b="0"/>
                <wp:docPr id="11865" name="Group 1186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870" name="Shape 1287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inline>
            </w:drawing>
          </mc:Choice>
          <mc:Fallback>
            <w:pict>
              <v:group w14:anchorId="6D0B188E" id="Group 11865"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">
                <v:shape id="Shape 12870"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" path="m,l5769229,r,9144l,9144,,e" fillcolor="#009" stroked="f" strokeweight="0">
                  <v:stroke miterlimit="83231f" joinstyle="miter"/>
                  <v:path arrowok="t" textboxrect="0,0,5769229,9144"/>
                </v:shape>
                <w10:anchorlock/>
              </v:group>
            </w:pict>
          </mc:Fallback>
        </mc:AlternateContent>
      </w:r>
    </w:p>
    <w:p w14:paraId="7D25B149" w14:textId="77777777" w:rsidR="000B36DE" w:rsidRDefault="00665226">
      <w:pPr>
        <w:spacing w:after="163"/>
        <w:ind w:right="0"/>
      </w:pPr>
      <w:r>
        <w:t xml:space="preserve">This section outlines the local support available both within and outside of schools in these situations. The provision of these services will be organised through either the multi-agency discussion or the information sharing meeting. </w:t>
      </w:r>
    </w:p>
    <w:p w14:paraId="2A0F419F" w14:textId="77777777" w:rsidR="000B36DE" w:rsidRDefault="00665226">
      <w:pPr>
        <w:spacing w:after="179"/>
        <w:ind w:right="0"/>
      </w:pPr>
      <w:r>
        <w:rPr>
          <w:i/>
          <w:color w:val="FF0000"/>
        </w:rPr>
        <w:t>In house School Provision</w:t>
      </w:r>
      <w:r>
        <w:rPr>
          <w:i/>
        </w:rPr>
        <w:t>:</w:t>
      </w:r>
      <w:r>
        <w:t xml:space="preserve"> This will vary from school to school. Often in these circumstances young people will talk to teaching assistants, teachers, and other school staff. Some schools will also have School Counsellors and Pastoral Teams who may be able to support. Schools can also signpost young people to online services: </w:t>
      </w:r>
    </w:p>
    <w:p w14:paraId="26552D3B" w14:textId="77777777" w:rsidR="000B36DE" w:rsidRDefault="001F23ED">
      <w:pPr>
        <w:numPr>
          <w:ilvl w:val="0"/>
          <w:numId w:val="4"/>
        </w:numPr>
        <w:ind w:right="0" w:hanging="360"/>
      </w:pPr>
      <w:hyperlink r:id="rId29">
        <w:r w:rsidR="00665226">
          <w:rPr>
            <w:color w:val="0563C1"/>
            <w:u w:val="single" w:color="0563C1"/>
          </w:rPr>
          <w:t>www.Kooth.com</w:t>
        </w:r>
      </w:hyperlink>
      <w:hyperlink r:id="rId30">
        <w:r w:rsidR="00665226">
          <w:t xml:space="preserve"> </w:t>
        </w:r>
      </w:hyperlink>
      <w:r w:rsidR="00665226">
        <w:t xml:space="preserve">– an online counselling and advice service </w:t>
      </w:r>
    </w:p>
    <w:p w14:paraId="2CB4FA50" w14:textId="77777777" w:rsidR="000B36DE" w:rsidRDefault="001F23ED">
      <w:pPr>
        <w:numPr>
          <w:ilvl w:val="0"/>
          <w:numId w:val="4"/>
        </w:numPr>
        <w:spacing w:after="165"/>
        <w:ind w:right="0" w:hanging="360"/>
      </w:pPr>
      <w:hyperlink r:id="rId31">
        <w:r w:rsidR="00665226">
          <w:rPr>
            <w:color w:val="0563C1"/>
            <w:u w:val="single" w:color="0563C1"/>
          </w:rPr>
          <w:t>http://www.keep</w:t>
        </w:r>
      </w:hyperlink>
      <w:hyperlink r:id="rId32">
        <w:r w:rsidR="00665226">
          <w:rPr>
            <w:color w:val="0563C1"/>
            <w:u w:val="single" w:color="0563C1"/>
          </w:rPr>
          <w:t>-</w:t>
        </w:r>
      </w:hyperlink>
      <w:hyperlink r:id="rId33">
        <w:r w:rsidR="00665226">
          <w:rPr>
            <w:color w:val="0563C1"/>
            <w:u w:val="single" w:color="0563C1"/>
          </w:rPr>
          <w:t>your</w:t>
        </w:r>
      </w:hyperlink>
      <w:hyperlink r:id="rId34">
        <w:r w:rsidR="00665226">
          <w:rPr>
            <w:color w:val="0563C1"/>
            <w:u w:val="single" w:color="0563C1"/>
          </w:rPr>
          <w:t>-</w:t>
        </w:r>
      </w:hyperlink>
      <w:hyperlink r:id="rId35">
        <w:r w:rsidR="00665226">
          <w:rPr>
            <w:color w:val="0563C1"/>
            <w:u w:val="single" w:color="0563C1"/>
          </w:rPr>
          <w:t>head.com/cyp</w:t>
        </w:r>
      </w:hyperlink>
      <w:hyperlink r:id="rId36">
        <w:r w:rsidR="00665226">
          <w:t xml:space="preserve"> </w:t>
        </w:r>
      </w:hyperlink>
      <w:r w:rsidR="00665226">
        <w:t xml:space="preserve">- a source of information for young people, parents and professionals. </w:t>
      </w:r>
    </w:p>
    <w:p w14:paraId="35F3ACA6" w14:textId="77777777" w:rsidR="000B36DE" w:rsidRDefault="00665226">
      <w:pPr>
        <w:spacing w:after="163"/>
        <w:ind w:right="0"/>
      </w:pPr>
      <w:r>
        <w:t xml:space="preserve">It is important to note here that every single school feels out of its depth in this </w:t>
      </w:r>
      <w:r w:rsidR="00247B33">
        <w:t>situation and</w:t>
      </w:r>
      <w:r>
        <w:t xml:space="preserve"> needs to be supported effectively.  </w:t>
      </w:r>
    </w:p>
    <w:p w14:paraId="6033311F" w14:textId="23B86980" w:rsidR="000B36DE" w:rsidRDefault="00665226">
      <w:pPr>
        <w:spacing w:after="178"/>
        <w:ind w:right="0"/>
      </w:pPr>
      <w:r>
        <w:rPr>
          <w:i/>
          <w:color w:val="FF0000"/>
        </w:rPr>
        <w:t>Local Authority Early Help</w:t>
      </w:r>
      <w:r w:rsidR="00D834D6">
        <w:rPr>
          <w:i/>
          <w:color w:val="FF0000"/>
        </w:rPr>
        <w:t xml:space="preserve"> (Targeted Support Service)</w:t>
      </w:r>
      <w:r>
        <w:rPr>
          <w:i/>
          <w:color w:val="FF0000"/>
        </w:rPr>
        <w:t xml:space="preserve"> </w:t>
      </w:r>
      <w:r>
        <w:rPr>
          <w:i/>
        </w:rPr>
        <w:t xml:space="preserve">(Thrive Level </w:t>
      </w:r>
      <w:r>
        <w:t>Getting Advice, Getting Support and Getting More Help including children open to Social Care)</w:t>
      </w:r>
      <w:r>
        <w:rPr>
          <w:i/>
        </w:rPr>
        <w:t xml:space="preserve">:  </w:t>
      </w:r>
    </w:p>
    <w:p w14:paraId="37DCE5A4" w14:textId="11035CEA" w:rsidR="005476CB" w:rsidRDefault="00665226">
      <w:pPr>
        <w:numPr>
          <w:ilvl w:val="0"/>
          <w:numId w:val="4"/>
        </w:numPr>
        <w:ind w:right="0" w:hanging="360"/>
      </w:pPr>
      <w:r>
        <w:rPr>
          <w:i/>
          <w:color w:val="C45911"/>
        </w:rPr>
        <w:t>Cambridgeshire:</w:t>
      </w:r>
      <w:r>
        <w:rPr>
          <w:color w:val="C45911"/>
        </w:rPr>
        <w:t xml:space="preserve"> </w:t>
      </w:r>
      <w:r>
        <w:t xml:space="preserve">(01480 376 666) The school team know their </w:t>
      </w:r>
      <w:r w:rsidR="008C7145">
        <w:t>communities,</w:t>
      </w:r>
      <w:r>
        <w:t xml:space="preserve"> </w:t>
      </w:r>
      <w:r w:rsidR="004B26E9">
        <w:t>and, in such circumstances,</w:t>
      </w:r>
      <w:r>
        <w:t xml:space="preserve"> liaison occurs between the </w:t>
      </w:r>
      <w:r w:rsidR="00D834D6">
        <w:rPr>
          <w:i/>
        </w:rPr>
        <w:t>Targeted Support Service</w:t>
      </w:r>
      <w:r w:rsidR="005F7C9A">
        <w:rPr>
          <w:i/>
        </w:rPr>
        <w:t xml:space="preserve"> </w:t>
      </w:r>
      <w:r>
        <w:rPr>
          <w:i/>
        </w:rPr>
        <w:t>Manager/Team and the School lead</w:t>
      </w:r>
      <w:r>
        <w:t xml:space="preserve">. </w:t>
      </w:r>
      <w:r w:rsidR="00D834D6">
        <w:t>Targeted Services</w:t>
      </w:r>
      <w:r>
        <w:t xml:space="preserve"> support schools by offering a range of interventions bespoke to the school’s needs. This can include offering drop in and pre-booked sessions for students and/or parents, signpost to other services, triage students who are accessing drop-ins or showing signs of distress. This may be done in conjunction with other services for example SEND</w:t>
      </w:r>
      <w:r w:rsidR="00D834D6">
        <w:t>.</w:t>
      </w:r>
      <w:r w:rsidR="00147090">
        <w:t xml:space="preserve"> </w:t>
      </w:r>
      <w:r>
        <w:t xml:space="preserve">This offer to schools is open </w:t>
      </w:r>
      <w:r w:rsidR="00486C6C">
        <w:t>ended and</w:t>
      </w:r>
      <w:r>
        <w:t xml:space="preserve"> led by the needs of the school. The Early Help Hub will also be alert to referrals from that area of the </w:t>
      </w:r>
      <w:r w:rsidR="008C7145">
        <w:t>county and</w:t>
      </w:r>
      <w:r>
        <w:t xml:space="preserve"> consider the need for post suicide support. </w:t>
      </w:r>
    </w:p>
    <w:p w14:paraId="736B6D23" w14:textId="77777777" w:rsidR="0003550D" w:rsidRDefault="0003550D" w:rsidP="0003550D">
      <w:pPr>
        <w:ind w:left="345" w:right="0" w:firstLine="0"/>
        <w:rPr>
          <w:i/>
        </w:rPr>
      </w:pPr>
    </w:p>
    <w:p w14:paraId="0C0F3175" w14:textId="77777777" w:rsidR="0003550D" w:rsidRDefault="0003550D" w:rsidP="0003550D">
      <w:pPr>
        <w:numPr>
          <w:ilvl w:val="0"/>
          <w:numId w:val="4"/>
        </w:numPr>
        <w:spacing w:after="166"/>
        <w:ind w:right="0" w:hanging="360"/>
      </w:pPr>
      <w:r>
        <w:rPr>
          <w:i/>
          <w:color w:val="C45911"/>
        </w:rPr>
        <w:t>Peterborough:</w:t>
      </w:r>
      <w:r>
        <w:rPr>
          <w:color w:val="C45911"/>
        </w:rPr>
        <w:t xml:space="preserve"> </w:t>
      </w:r>
      <w:r>
        <w:t>(01733 863649) The Early Help model in Peterborough is slightly different to Cambridgeshire with some Targeted Support services being commissioned rather than delivered in-house. Targeted Support Services support schools by offering a range of interventions bespoke to the school’s needs. This can include offering drop in and pre-booked sessions for students and/or parents, signpost to other services, triage students who are accessing drop-ins or showing signs of distress.</w:t>
      </w:r>
      <w:r w:rsidRPr="00E53330">
        <w:t xml:space="preserve"> </w:t>
      </w:r>
      <w:r>
        <w:t>A telephone conversation with any member of the Targeted Support Service will be able to clarify which additional services are available to support.</w:t>
      </w:r>
      <w:r>
        <w:rPr>
          <w:i/>
        </w:rPr>
        <w:t xml:space="preserve"> </w:t>
      </w:r>
      <w:r>
        <w:t xml:space="preserve">School nursing will also be available to support by contacting the school nursing helpdesk </w:t>
      </w:r>
    </w:p>
    <w:p w14:paraId="57F40842" w14:textId="77777777" w:rsidR="000B36DE" w:rsidRDefault="00665226">
      <w:pPr>
        <w:ind w:right="0"/>
      </w:pPr>
      <w:r>
        <w:rPr>
          <w:i/>
          <w:color w:val="FF0000"/>
        </w:rPr>
        <w:t xml:space="preserve">School Nursing </w:t>
      </w:r>
      <w:r w:rsidRPr="001F0D10">
        <w:rPr>
          <w:iCs/>
        </w:rPr>
        <w:t>(Thrive Level</w:t>
      </w:r>
      <w:r>
        <w:rPr>
          <w:i/>
        </w:rPr>
        <w:t xml:space="preserve"> </w:t>
      </w:r>
      <w:r>
        <w:t>Getting Advice and Getting Support)</w:t>
      </w:r>
      <w:r>
        <w:rPr>
          <w:i/>
        </w:rPr>
        <w:t>:</w:t>
      </w:r>
      <w:r>
        <w:t xml:space="preserve"> School Nursing are part of the initial information sharing.</w:t>
      </w:r>
      <w:r>
        <w:rPr>
          <w:i/>
        </w:rPr>
        <w:t xml:space="preserve"> </w:t>
      </w:r>
      <w:r>
        <w:t xml:space="preserve">School Nursing do offer a direct support to siblings and assessment of risk regarding vulnerability and mental health. </w:t>
      </w:r>
    </w:p>
    <w:p w14:paraId="47ED9E66" w14:textId="77777777" w:rsidR="000B36DE" w:rsidRDefault="00665226">
      <w:pPr>
        <w:spacing w:after="165"/>
        <w:ind w:right="0"/>
      </w:pPr>
      <w:r>
        <w:lastRenderedPageBreak/>
        <w:t xml:space="preserve">School Nurses also deliver “CHAT Health” a </w:t>
      </w:r>
      <w:r w:rsidR="008C7145">
        <w:t>text-based</w:t>
      </w:r>
      <w:r>
        <w:t xml:space="preserve"> service that </w:t>
      </w:r>
      <w:r w:rsidR="00CF39D6">
        <w:t xml:space="preserve">provides young people with the opportunity to access support and </w:t>
      </w:r>
      <w:r>
        <w:t xml:space="preserve">help identify unmet health needs. School Nurses can offer support to parents too. School Nurses can be contacted in and out of term time (area specific) through the following routes: </w:t>
      </w:r>
    </w:p>
    <w:p w14:paraId="01E28168" w14:textId="77777777" w:rsidR="00C02A4C" w:rsidRPr="00590DB5" w:rsidRDefault="00C02A4C" w:rsidP="00C02A4C">
      <w:pPr>
        <w:spacing w:after="163"/>
        <w:ind w:left="730" w:right="0"/>
        <w:rPr>
          <w:color w:val="auto"/>
          <w:u w:color="0563C1"/>
        </w:rPr>
      </w:pPr>
      <w:r w:rsidRPr="00590DB5">
        <w:rPr>
          <w:color w:val="auto"/>
          <w:u w:color="0563C1"/>
        </w:rPr>
        <w:t>Contact telephone 03000295050</w:t>
      </w:r>
    </w:p>
    <w:p w14:paraId="698B17CB" w14:textId="77777777" w:rsidR="00CD084F" w:rsidRPr="00590DB5" w:rsidRDefault="00022816">
      <w:pPr>
        <w:spacing w:after="163"/>
        <w:ind w:left="730" w:right="0"/>
        <w:rPr>
          <w:color w:val="auto"/>
          <w:u w:color="0563C1"/>
        </w:rPr>
      </w:pPr>
      <w:r w:rsidRPr="00590DB5">
        <w:rPr>
          <w:color w:val="auto"/>
          <w:u w:color="0563C1"/>
        </w:rPr>
        <w:t>Email Peterborough team at</w:t>
      </w:r>
      <w:r w:rsidR="00590DB5" w:rsidRPr="00590DB5">
        <w:rPr>
          <w:color w:val="auto"/>
          <w:u w:color="0563C1"/>
        </w:rPr>
        <w:t>:</w:t>
      </w:r>
      <w:r w:rsidRPr="00590DB5">
        <w:rPr>
          <w:color w:val="auto"/>
          <w:u w:color="0563C1"/>
        </w:rPr>
        <w:t xml:space="preserve"> </w:t>
      </w:r>
      <w:hyperlink r:id="rId37" w:history="1">
        <w:r w:rsidR="00590DB5" w:rsidRPr="00590DB5">
          <w:rPr>
            <w:rStyle w:val="Hyperlink"/>
            <w:color w:val="auto"/>
          </w:rPr>
          <w:t>cpm-tr.peterboroughschoolnurses@nhs.net</w:t>
        </w:r>
      </w:hyperlink>
      <w:r w:rsidR="00590DB5" w:rsidRPr="00590DB5">
        <w:rPr>
          <w:color w:val="auto"/>
          <w:u w:color="0563C1"/>
        </w:rPr>
        <w:t xml:space="preserve"> </w:t>
      </w:r>
      <w:r w:rsidRPr="00590DB5">
        <w:rPr>
          <w:color w:val="auto"/>
          <w:u w:color="0563C1"/>
        </w:rPr>
        <w:t xml:space="preserve">  </w:t>
      </w:r>
    </w:p>
    <w:p w14:paraId="181CBC9D" w14:textId="77777777" w:rsidR="00D52BBD" w:rsidRPr="00590DB5" w:rsidRDefault="00D52BBD" w:rsidP="00D52BBD">
      <w:pPr>
        <w:spacing w:after="163"/>
        <w:ind w:left="730" w:right="0"/>
        <w:rPr>
          <w:color w:val="0563C1"/>
          <w:u w:color="0563C1"/>
        </w:rPr>
      </w:pPr>
      <w:r w:rsidRPr="00590DB5">
        <w:rPr>
          <w:color w:val="auto"/>
          <w:u w:color="0563C1"/>
        </w:rPr>
        <w:t>Email Cambridgeshire team</w:t>
      </w:r>
      <w:r w:rsidR="00590DB5" w:rsidRPr="00590DB5">
        <w:rPr>
          <w:color w:val="auto"/>
          <w:u w:color="0563C1"/>
        </w:rPr>
        <w:t xml:space="preserve"> at</w:t>
      </w:r>
      <w:r w:rsidRPr="00590DB5">
        <w:rPr>
          <w:color w:val="auto"/>
          <w:u w:color="0563C1"/>
        </w:rPr>
        <w:t xml:space="preserve"> </w:t>
      </w:r>
      <w:hyperlink r:id="rId38" w:history="1">
        <w:r w:rsidR="00590DB5" w:rsidRPr="00590DB5">
          <w:rPr>
            <w:rStyle w:val="Hyperlink"/>
            <w:color w:val="auto"/>
          </w:rPr>
          <w:t>ccs.cambs.hcp.schoolnursingdutydesk@nhs.net</w:t>
        </w:r>
      </w:hyperlink>
      <w:r w:rsidR="00590DB5">
        <w:rPr>
          <w:color w:val="0563C1"/>
          <w:u w:color="0563C1"/>
        </w:rPr>
        <w:t xml:space="preserve"> </w:t>
      </w:r>
      <w:r w:rsidRPr="00590DB5">
        <w:rPr>
          <w:color w:val="0563C1"/>
          <w:u w:color="0563C1"/>
        </w:rPr>
        <w:t xml:space="preserve">  </w:t>
      </w:r>
    </w:p>
    <w:p w14:paraId="217C92CD" w14:textId="77777777" w:rsidR="000B36DE" w:rsidRDefault="00665226" w:rsidP="00590DB5">
      <w:pPr>
        <w:spacing w:after="163"/>
        <w:ind w:left="0" w:right="0" w:firstLine="0"/>
      </w:pPr>
      <w:r>
        <w:t>Young people can also access “</w:t>
      </w:r>
      <w:proofErr w:type="spellStart"/>
      <w:r>
        <w:t>ChatHealth</w:t>
      </w:r>
      <w:proofErr w:type="spellEnd"/>
      <w:r>
        <w:t xml:space="preserve">” 07480635443, which offers confidential advice and support text service. </w:t>
      </w:r>
    </w:p>
    <w:p w14:paraId="43188C0D" w14:textId="6F7DF456" w:rsidR="000B36DE" w:rsidRPr="005E0B49" w:rsidRDefault="00665226">
      <w:pPr>
        <w:spacing w:after="166"/>
        <w:ind w:right="0"/>
        <w:rPr>
          <w:iCs/>
          <w:color w:val="auto"/>
        </w:rPr>
      </w:pPr>
      <w:r>
        <w:rPr>
          <w:i/>
          <w:color w:val="FF0000"/>
        </w:rPr>
        <w:t xml:space="preserve">Emotional Health and Wellbeing </w:t>
      </w:r>
      <w:r w:rsidR="00DE63A4">
        <w:rPr>
          <w:i/>
          <w:color w:val="FF0000"/>
        </w:rPr>
        <w:t xml:space="preserve">Service (EHWS) </w:t>
      </w:r>
      <w:r w:rsidRPr="00363861">
        <w:rPr>
          <w:iCs/>
        </w:rPr>
        <w:t>(Thrive Level:</w:t>
      </w:r>
      <w:r>
        <w:rPr>
          <w:i/>
        </w:rPr>
        <w:t xml:space="preserve"> </w:t>
      </w:r>
      <w:r w:rsidRPr="00363861">
        <w:rPr>
          <w:iCs/>
        </w:rPr>
        <w:t>Getting Advice and Getting Support) (</w:t>
      </w:r>
      <w:hyperlink r:id="rId39" w:history="1">
        <w:r w:rsidR="000D4527" w:rsidRPr="00E7035E">
          <w:rPr>
            <w:rStyle w:val="Hyperlink"/>
            <w:iCs/>
          </w:rPr>
          <w:t>ccs.ehw@nhs.net</w:t>
        </w:r>
      </w:hyperlink>
      <w:r w:rsidR="00DE63A4" w:rsidRPr="00363861">
        <w:rPr>
          <w:iCs/>
        </w:rPr>
        <w:t>)</w:t>
      </w:r>
      <w:r w:rsidR="000D4527">
        <w:rPr>
          <w:iCs/>
        </w:rPr>
        <w:t xml:space="preserve"> </w:t>
      </w:r>
      <w:r w:rsidR="00DE63A4" w:rsidRPr="00363861">
        <w:rPr>
          <w:iCs/>
        </w:rPr>
        <w:t xml:space="preserve">The EHWS contains teams that work with schools. Select schools have access to ‘Mental Health Support Teams.’ The remainder are supported by our Emotional Health and Wellbeing Practitioners (who work with the professionals) and the Children’s Wellbeing </w:t>
      </w:r>
      <w:r w:rsidR="00B57E2A" w:rsidRPr="00363861">
        <w:rPr>
          <w:iCs/>
        </w:rPr>
        <w:t>Practitioners</w:t>
      </w:r>
      <w:r w:rsidR="00DE63A4" w:rsidRPr="00363861">
        <w:rPr>
          <w:iCs/>
        </w:rPr>
        <w:t xml:space="preserve"> (CWP’s) who provide direct intervention for mild to moderate mental health problems. </w:t>
      </w:r>
      <w:r w:rsidR="00B57E2A" w:rsidRPr="00363861">
        <w:rPr>
          <w:iCs/>
        </w:rPr>
        <w:t>Professionals can c</w:t>
      </w:r>
      <w:r w:rsidR="00DE63A4" w:rsidRPr="00363861">
        <w:rPr>
          <w:iCs/>
        </w:rPr>
        <w:t xml:space="preserve">ontact the duty line to see </w:t>
      </w:r>
      <w:r w:rsidR="00B57E2A" w:rsidRPr="00363861">
        <w:rPr>
          <w:iCs/>
        </w:rPr>
        <w:t>how we can help</w:t>
      </w:r>
      <w:r w:rsidR="005E0B49">
        <w:rPr>
          <w:iCs/>
        </w:rPr>
        <w:t xml:space="preserve"> at </w:t>
      </w:r>
      <w:r w:rsidR="005E0B49" w:rsidRPr="005E0B49">
        <w:rPr>
          <w:color w:val="auto"/>
          <w:shd w:val="clear" w:color="auto" w:fill="FFFFFF"/>
        </w:rPr>
        <w:t>0300 029 50 50</w:t>
      </w:r>
    </w:p>
    <w:p w14:paraId="1FC1B6CD" w14:textId="77777777" w:rsidR="00B57E2A" w:rsidRDefault="00B57E2A">
      <w:pPr>
        <w:spacing w:after="166"/>
        <w:ind w:right="0"/>
      </w:pPr>
    </w:p>
    <w:p w14:paraId="658E9569" w14:textId="77777777" w:rsidR="001A11DB" w:rsidRPr="00363861" w:rsidRDefault="001A11DB" w:rsidP="001A11DB">
      <w:pPr>
        <w:spacing w:after="166"/>
        <w:rPr>
          <w:rFonts w:eastAsiaTheme="minorHAnsi"/>
          <w:color w:val="auto"/>
        </w:rPr>
      </w:pPr>
      <w:r w:rsidRPr="00363861">
        <w:rPr>
          <w:color w:val="auto"/>
        </w:rPr>
        <w:t>YOUnited</w:t>
      </w:r>
    </w:p>
    <w:p w14:paraId="2A06CD2A" w14:textId="77777777" w:rsidR="00CF39D6" w:rsidRDefault="001A11DB" w:rsidP="001A11DB">
      <w:pPr>
        <w:pStyle w:val="NormalWeb"/>
        <w:spacing w:before="144" w:beforeAutospacing="0" w:after="144" w:afterAutospacing="0"/>
        <w:rPr>
          <w:rFonts w:ascii="Arial" w:hAnsi="Arial" w:cs="Arial"/>
        </w:rPr>
      </w:pPr>
      <w:r w:rsidRPr="00363861">
        <w:rPr>
          <w:rFonts w:ascii="Arial" w:hAnsi="Arial" w:cs="Arial"/>
        </w:rPr>
        <w:t xml:space="preserve">YOUnited is an umbrella name for a partnership involving Cambridgeshire and Peterborough NHS Foundation Trust (CPFT CAMHS), Cambridgeshire Community Services NHS Trust (CCS), Centre 33 (C33), and Ormiston Families (OF). YOUnited offers help to children and young people with their emotional wellbeing and mental health. It is available to </w:t>
      </w:r>
      <w:r w:rsidR="00CF39D6">
        <w:rPr>
          <w:rFonts w:ascii="Arial" w:hAnsi="Arial" w:cs="Arial"/>
        </w:rPr>
        <w:t>young people up</w:t>
      </w:r>
      <w:r w:rsidRPr="00363861">
        <w:rPr>
          <w:rFonts w:ascii="Arial" w:hAnsi="Arial" w:cs="Arial"/>
        </w:rPr>
        <w:t xml:space="preserve"> to the age of 18 and offers a range of support including therapies, counselling and guided self-help. Referrals can be made to YOUnited by a GP or any professional working with children or young people.</w:t>
      </w:r>
      <w:r w:rsidR="00CF39D6">
        <w:rPr>
          <w:rFonts w:ascii="Arial" w:hAnsi="Arial" w:cs="Arial"/>
        </w:rPr>
        <w:t xml:space="preserve"> </w:t>
      </w:r>
      <w:hyperlink r:id="rId40" w:tgtFrame="_blank" w:tooltip="Opens in a new window" w:history="1">
        <w:r w:rsidRPr="00873C6E">
          <w:rPr>
            <w:rStyle w:val="Hyperlink"/>
            <w:rFonts w:ascii="Arial" w:hAnsi="Arial" w:cs="Arial"/>
            <w:color w:val="auto"/>
          </w:rPr>
          <w:t>Referral information can be found here</w:t>
        </w:r>
      </w:hyperlink>
      <w:r w:rsidRPr="00363861">
        <w:rPr>
          <w:rFonts w:ascii="Arial" w:hAnsi="Arial" w:cs="Arial"/>
        </w:rPr>
        <w:t xml:space="preserve">. </w:t>
      </w:r>
    </w:p>
    <w:p w14:paraId="61F98CF0" w14:textId="77777777" w:rsidR="001A11DB" w:rsidRPr="00363861" w:rsidRDefault="001A11DB" w:rsidP="001A11DB">
      <w:pPr>
        <w:pStyle w:val="NormalWeb"/>
        <w:spacing w:before="144" w:beforeAutospacing="0" w:after="144" w:afterAutospacing="0"/>
        <w:rPr>
          <w:rFonts w:ascii="Arial" w:hAnsi="Arial" w:cs="Arial"/>
        </w:rPr>
      </w:pPr>
      <w:r w:rsidRPr="00363861">
        <w:rPr>
          <w:rFonts w:ascii="Arial" w:hAnsi="Arial" w:cs="Arial"/>
        </w:rPr>
        <w:t>All referrals are triaged and assessed by specialist staff from YOUnited wh</w:t>
      </w:r>
      <w:r w:rsidR="00CF39D6">
        <w:rPr>
          <w:rFonts w:ascii="Arial" w:hAnsi="Arial" w:cs="Arial"/>
        </w:rPr>
        <w:t>o</w:t>
      </w:r>
      <w:r w:rsidRPr="00363861">
        <w:rPr>
          <w:rFonts w:ascii="Arial" w:hAnsi="Arial" w:cs="Arial"/>
        </w:rPr>
        <w:t xml:space="preserve"> work with children and young people, a</w:t>
      </w:r>
      <w:r w:rsidR="00CF39D6">
        <w:rPr>
          <w:rFonts w:ascii="Arial" w:hAnsi="Arial" w:cs="Arial"/>
        </w:rPr>
        <w:t>s well as</w:t>
      </w:r>
      <w:r w:rsidRPr="00363861">
        <w:rPr>
          <w:rFonts w:ascii="Arial" w:hAnsi="Arial" w:cs="Arial"/>
        </w:rPr>
        <w:t xml:space="preserve"> their family or carers if </w:t>
      </w:r>
      <w:r w:rsidR="00CF39D6">
        <w:rPr>
          <w:rFonts w:ascii="Arial" w:hAnsi="Arial" w:cs="Arial"/>
        </w:rPr>
        <w:t>required</w:t>
      </w:r>
      <w:r w:rsidRPr="00363861">
        <w:rPr>
          <w:rFonts w:ascii="Arial" w:hAnsi="Arial" w:cs="Arial"/>
        </w:rPr>
        <w:t xml:space="preserve">, on the best pathway to support their needs using the </w:t>
      </w:r>
      <w:proofErr w:type="spellStart"/>
      <w:r w:rsidRPr="00363861">
        <w:rPr>
          <w:rFonts w:ascii="Arial" w:hAnsi="Arial" w:cs="Arial"/>
        </w:rPr>
        <w:t>iThrive</w:t>
      </w:r>
      <w:proofErr w:type="spellEnd"/>
      <w:r w:rsidRPr="00363861">
        <w:rPr>
          <w:rFonts w:ascii="Arial" w:hAnsi="Arial" w:cs="Arial"/>
        </w:rPr>
        <w:t xml:space="preserve"> Framework. The YOUnited referral hub only accepts professional referrals.</w:t>
      </w:r>
    </w:p>
    <w:p w14:paraId="3DA0B45F" w14:textId="77777777" w:rsidR="001A11DB" w:rsidRPr="00363861" w:rsidRDefault="001A11DB" w:rsidP="001A11DB">
      <w:pPr>
        <w:spacing w:after="163"/>
        <w:rPr>
          <w:color w:val="auto"/>
        </w:rPr>
      </w:pPr>
      <w:r w:rsidRPr="00363861">
        <w:rPr>
          <w:color w:val="auto"/>
        </w:rPr>
        <w:t>Regardless of whether the young person was known to YOUnited or not, YOUnited will need to be aware of the event and have a list of names of young people who are potentially vulnerable and might need a referral for Getting Help (CCS, OF, C33), Getting More Help (CAMHS) or Getting Risk Support (C-CAT) level intervention. The list is generated from the initial CDR information sharing meeting and further developed between school and the E</w:t>
      </w:r>
      <w:r w:rsidR="00793D3C">
        <w:rPr>
          <w:color w:val="auto"/>
        </w:rPr>
        <w:t>motional Health and Wellbeing Practitioners</w:t>
      </w:r>
      <w:r w:rsidRPr="00363861">
        <w:rPr>
          <w:color w:val="auto"/>
        </w:rPr>
        <w:t xml:space="preserve">. The names on the list should meet the thresholds discussed in Appendix 3 for both Geographical and Psychological / Social factors.  </w:t>
      </w:r>
    </w:p>
    <w:p w14:paraId="59346A8A" w14:textId="77777777" w:rsidR="001A11DB" w:rsidRPr="00363861" w:rsidRDefault="001A11DB" w:rsidP="001A11DB">
      <w:pPr>
        <w:rPr>
          <w:color w:val="auto"/>
        </w:rPr>
      </w:pPr>
      <w:r w:rsidRPr="00363861">
        <w:rPr>
          <w:color w:val="auto"/>
        </w:rPr>
        <w:t xml:space="preserve">The list will be kept in a confidential place for the YOUnited team members to access in line with our “pre-referral” </w:t>
      </w:r>
      <w:r w:rsidR="00356695" w:rsidRPr="00356695">
        <w:rPr>
          <w:color w:val="auto"/>
        </w:rPr>
        <w:t>processes and</w:t>
      </w:r>
      <w:r w:rsidRPr="00363861">
        <w:rPr>
          <w:color w:val="auto"/>
        </w:rPr>
        <w:t xml:space="preserve"> will not be treated as referrals into YOUnited. The names on the list will serve to give a context for YOUnited clinicians to prioritise the screening and processing of a potential referral. YOUnited will not change their thresholds for offering assessment and </w:t>
      </w:r>
      <w:r w:rsidR="00356695" w:rsidRPr="00356695">
        <w:rPr>
          <w:color w:val="auto"/>
        </w:rPr>
        <w:t>treatment but</w:t>
      </w:r>
      <w:r w:rsidRPr="00363861">
        <w:rPr>
          <w:color w:val="auto"/>
        </w:rPr>
        <w:t xml:space="preserve"> will work closely with the external partner agencies to share and obtain relevant information so that timely support can be offered to the young person.  </w:t>
      </w:r>
    </w:p>
    <w:p w14:paraId="4AE81BA8" w14:textId="77777777" w:rsidR="001A11DB" w:rsidRPr="00363861" w:rsidRDefault="001A11DB" w:rsidP="001A11DB">
      <w:pPr>
        <w:spacing w:after="163"/>
        <w:rPr>
          <w:color w:val="auto"/>
        </w:rPr>
      </w:pPr>
      <w:r w:rsidRPr="00363861">
        <w:rPr>
          <w:color w:val="auto"/>
        </w:rPr>
        <w:t xml:space="preserve">YOUnited clinicians can be contacted to offer telephone advice and guidance to school and other professionals </w:t>
      </w:r>
      <w:r w:rsidR="00CF39D6">
        <w:rPr>
          <w:color w:val="auto"/>
        </w:rPr>
        <w:t xml:space="preserve">on </w:t>
      </w:r>
      <w:r w:rsidRPr="00363861">
        <w:rPr>
          <w:color w:val="auto"/>
        </w:rPr>
        <w:t xml:space="preserve">making a referral to YOUnited to talk through </w:t>
      </w:r>
      <w:r w:rsidR="00CF39D6">
        <w:rPr>
          <w:color w:val="auto"/>
        </w:rPr>
        <w:t xml:space="preserve">the </w:t>
      </w:r>
      <w:r w:rsidRPr="00363861">
        <w:rPr>
          <w:color w:val="auto"/>
        </w:rPr>
        <w:t xml:space="preserve">referral process and </w:t>
      </w:r>
      <w:r w:rsidRPr="00363861">
        <w:rPr>
          <w:color w:val="auto"/>
        </w:rPr>
        <w:lastRenderedPageBreak/>
        <w:t>r</w:t>
      </w:r>
      <w:r w:rsidR="00CF39D6">
        <w:rPr>
          <w:color w:val="auto"/>
        </w:rPr>
        <w:t>isk</w:t>
      </w:r>
      <w:r w:rsidRPr="00363861">
        <w:rPr>
          <w:color w:val="auto"/>
        </w:rPr>
        <w:t>. YOUnited is not a crisis service and referrals for young people in Crisis should be directed through FRS who will liaise with C-CAT (CAMHS Crisis Team) accordingly.  </w:t>
      </w:r>
    </w:p>
    <w:p w14:paraId="4579C89C" w14:textId="77777777" w:rsidR="000B36DE" w:rsidRDefault="00665226">
      <w:pPr>
        <w:spacing w:after="165"/>
        <w:ind w:right="0"/>
      </w:pPr>
      <w:r>
        <w:rPr>
          <w:i/>
          <w:color w:val="FF0000"/>
        </w:rPr>
        <w:t>Crisis CAMHS</w:t>
      </w:r>
      <w:r w:rsidR="001A11DB">
        <w:rPr>
          <w:i/>
          <w:color w:val="FF0000"/>
        </w:rPr>
        <w:t xml:space="preserve"> (C-CAT)</w:t>
      </w:r>
      <w:r>
        <w:t xml:space="preserve">. If a young person feels they are in crisis or if an adult caring for or working with them is concerned about their </w:t>
      </w:r>
      <w:r w:rsidR="00CF39D6">
        <w:t>safety,</w:t>
      </w:r>
      <w:r>
        <w:t xml:space="preserve"> they can get immediate advice and support by contacting 111 and selecting option 2. This service may also be able to arrange an urgent face to face crisis assessment if that is needed. By calling 111 option 2, young people over the age of 16 can also access the sanctuary, a safe space for support in crisis, available every evening. In addition to this, hospital emergency departments are also available, especially if there is concern regarding immediate risk to the young person.</w:t>
      </w:r>
      <w:r>
        <w:rPr>
          <w:i/>
          <w:color w:val="FF0000"/>
        </w:rPr>
        <w:t xml:space="preserve"> </w:t>
      </w:r>
    </w:p>
    <w:p w14:paraId="6C11D492" w14:textId="77777777" w:rsidR="000B36DE" w:rsidRDefault="00665226">
      <w:pPr>
        <w:spacing w:after="163"/>
        <w:ind w:right="0"/>
      </w:pPr>
      <w:r>
        <w:rPr>
          <w:i/>
          <w:color w:val="FF0000"/>
        </w:rPr>
        <w:t xml:space="preserve">Educational Psychologists: </w:t>
      </w:r>
      <w:r>
        <w:t>(Cambridgeshire 01223 699 859/01223 699945) (Peterborough:  01733 863689) Educational Psychologists (EPs) regularly work with schools at a systemic level and in relation to individual children and young people. Every school has a link EP and SENDCo or equivalent. EPs are trained in trauma and bereavement and in psychological therapeutic interventions. Following a critical incident or sad event, support is offered by EPs in a consultative capacity, giving support and guidance around communicating key messages to school staff, students and the wider community, assessing needs</w:t>
      </w:r>
      <w:r w:rsidR="003B528B">
        <w:t xml:space="preserve"> and resources within</w:t>
      </w:r>
      <w:r>
        <w:t xml:space="preserve"> the school, </w:t>
      </w:r>
      <w:r w:rsidR="003B528B">
        <w:t xml:space="preserve">and </w:t>
      </w:r>
      <w:r>
        <w:t xml:space="preserve">supporting students and their families. In some cases where it is felt appropriate EPs might engage in some direct work with students.  </w:t>
      </w:r>
    </w:p>
    <w:p w14:paraId="0314E552" w14:textId="77777777" w:rsidR="000B36DE" w:rsidRDefault="00665226">
      <w:pPr>
        <w:spacing w:after="162"/>
        <w:ind w:right="0"/>
      </w:pPr>
      <w:r>
        <w:rPr>
          <w:i/>
          <w:color w:val="FF0000"/>
        </w:rPr>
        <w:t xml:space="preserve">Police Liaison Service: </w:t>
      </w:r>
      <w:r>
        <w:t xml:space="preserve">The Police have the responsibility for carrying out an investigation into the death on behalf of the coroner. As part of that they will look at the social media and electronic devices relating to the deceased young person. This may cause them to link with other members of the young person’s social network. At that point, in regards these young people, the police liaison service may link directly with the school. </w:t>
      </w:r>
      <w:r>
        <w:rPr>
          <w:color w:val="FF0000"/>
        </w:rPr>
        <w:t xml:space="preserve"> </w:t>
      </w:r>
    </w:p>
    <w:p w14:paraId="53AE2D11" w14:textId="517EE367" w:rsidR="000B36DE" w:rsidRDefault="00665226">
      <w:pPr>
        <w:spacing w:after="158" w:line="259" w:lineRule="auto"/>
        <w:ind w:right="0"/>
        <w:rPr>
          <w:color w:val="212121"/>
        </w:rPr>
      </w:pPr>
      <w:r>
        <w:t xml:space="preserve">For national and voluntary sector support available please see </w:t>
      </w:r>
      <w:hyperlink r:id="rId41">
        <w:r w:rsidR="00590F97">
          <w:rPr>
            <w:color w:val="0563C1"/>
            <w:u w:val="single" w:color="0563C1"/>
          </w:rPr>
          <w:t>Keep Your Head</w:t>
        </w:r>
      </w:hyperlink>
      <w:hyperlink r:id="rId42">
        <w:r>
          <w:rPr>
            <w:color w:val="212121"/>
          </w:rPr>
          <w:t xml:space="preserve"> </w:t>
        </w:r>
      </w:hyperlink>
      <w:r>
        <w:rPr>
          <w:color w:val="212121"/>
        </w:rPr>
        <w:t xml:space="preserve">this contains a repository of information for young people, </w:t>
      </w:r>
      <w:r>
        <w:t xml:space="preserve">parents and professionals. </w:t>
      </w:r>
      <w:hyperlink r:id="rId43">
        <w:r>
          <w:rPr>
            <w:color w:val="0563C1"/>
            <w:u w:val="single" w:color="0563C1"/>
          </w:rPr>
          <w:t>www.Kooth.com</w:t>
        </w:r>
      </w:hyperlink>
      <w:hyperlink r:id="rId44">
        <w:r>
          <w:rPr>
            <w:color w:val="212121"/>
          </w:rPr>
          <w:t xml:space="preserve"> </w:t>
        </w:r>
      </w:hyperlink>
      <w:r>
        <w:rPr>
          <w:color w:val="212121"/>
        </w:rPr>
        <w:t xml:space="preserve"> also provide an online counselling and advice service for young people in Cambridgeshire and Peterborough. </w:t>
      </w:r>
    </w:p>
    <w:p w14:paraId="0BE6B851" w14:textId="4D46B6AB" w:rsidR="00A26359" w:rsidRDefault="00A26359">
      <w:pPr>
        <w:spacing w:after="158" w:line="259" w:lineRule="auto"/>
        <w:ind w:right="0"/>
        <w:rPr>
          <w:color w:val="212121"/>
        </w:rPr>
      </w:pPr>
    </w:p>
    <w:p w14:paraId="2CDA8FB8" w14:textId="4CB2EC8B" w:rsidR="00A26359" w:rsidRDefault="00A26359">
      <w:pPr>
        <w:spacing w:after="158" w:line="259" w:lineRule="auto"/>
        <w:ind w:right="0"/>
        <w:rPr>
          <w:color w:val="212121"/>
        </w:rPr>
      </w:pPr>
      <w:r>
        <w:rPr>
          <w:color w:val="212121"/>
        </w:rPr>
        <w:t xml:space="preserve">Supportive information can also be found: </w:t>
      </w:r>
    </w:p>
    <w:p w14:paraId="64C3C75A" w14:textId="77777777" w:rsidR="00A26359" w:rsidRDefault="001F23ED" w:rsidP="00A26359">
      <w:pPr>
        <w:rPr>
          <w:rFonts w:ascii="Calibri" w:eastAsiaTheme="minorHAnsi" w:hAnsi="Calibri" w:cs="Calibri"/>
          <w:color w:val="auto"/>
        </w:rPr>
      </w:pPr>
      <w:hyperlink r:id="rId45" w:history="1">
        <w:r w:rsidR="00A26359">
          <w:rPr>
            <w:rStyle w:val="Hyperlink"/>
          </w:rPr>
          <w:t>Help is at hand – Support After Suicide</w:t>
        </w:r>
      </w:hyperlink>
      <w:r w:rsidR="00A26359">
        <w:t xml:space="preserve"> – is a booklet with guidance and resources for anybody bereaved by suicide</w:t>
      </w:r>
    </w:p>
    <w:p w14:paraId="45C3A295" w14:textId="77777777" w:rsidR="00A26359" w:rsidRDefault="001F23ED" w:rsidP="00A26359">
      <w:hyperlink r:id="rId46" w:history="1">
        <w:r w:rsidR="00A26359">
          <w:rPr>
            <w:rStyle w:val="Hyperlink"/>
          </w:rPr>
          <w:t>Home - First Hand (first-hand.org.uk)</w:t>
        </w:r>
      </w:hyperlink>
      <w:r w:rsidR="00A26359">
        <w:t xml:space="preserve"> – for anyone who has witnessed a suicide and did not know the person who has died </w:t>
      </w:r>
    </w:p>
    <w:p w14:paraId="7D4114A1" w14:textId="77777777" w:rsidR="00A26359" w:rsidRDefault="00A26359" w:rsidP="00A26359">
      <w:pPr>
        <w:rPr>
          <w:sz w:val="20"/>
          <w:szCs w:val="20"/>
        </w:rPr>
      </w:pPr>
    </w:p>
    <w:p w14:paraId="5C03BA72" w14:textId="072966D1" w:rsidR="000B36DE" w:rsidRDefault="000B36DE">
      <w:pPr>
        <w:spacing w:after="179" w:line="259" w:lineRule="auto"/>
        <w:ind w:left="0" w:right="0" w:firstLine="0"/>
        <w:jc w:val="left"/>
      </w:pPr>
    </w:p>
    <w:p w14:paraId="16148D05" w14:textId="77777777" w:rsidR="000B36DE" w:rsidRDefault="00665226">
      <w:pPr>
        <w:pStyle w:val="Heading1"/>
        <w:ind w:left="345" w:hanging="360"/>
      </w:pPr>
      <w:bookmarkStart w:id="3" w:name="_Toc12658"/>
      <w:r>
        <w:t xml:space="preserve">Ongoing assessment and escalation of risk and vulnerability within a school setting after a death by suicide. </w:t>
      </w:r>
      <w:bookmarkEnd w:id="3"/>
    </w:p>
    <w:p w14:paraId="2D72B7FB" w14:textId="77777777" w:rsidR="000B36DE" w:rsidRDefault="00665226">
      <w:pPr>
        <w:spacing w:after="124" w:line="259" w:lineRule="auto"/>
        <w:ind w:left="-29" w:right="-25" w:firstLine="0"/>
        <w:jc w:val="left"/>
      </w:pPr>
      <w:r>
        <w:rPr>
          <w:rFonts w:ascii="Calibri" w:eastAsia="Calibri" w:hAnsi="Calibri" w:cs="Calibri"/>
          <w:noProof/>
        </w:rPr>
        <mc:AlternateContent>
          <mc:Choice Requires="wpg">
            <w:drawing>
              <wp:inline distT="0" distB="0" distL="0" distR="0" wp14:anchorId="77D8F7EA" wp14:editId="59ABCD1C">
                <wp:extent cx="5769229" cy="6096"/>
                <wp:effectExtent l="0" t="0" r="0" b="0"/>
                <wp:docPr id="11146" name="Group 11146"/>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872" name="Shape 1287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inline>
            </w:drawing>
          </mc:Choice>
          <mc:Fallback>
            <w:pict>
              <v:group w14:anchorId="6CAFC3F3" id="Group 11146"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">
                <v:shape id="Shape 12872"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" path="m,l5769229,r,9144l,9144,,e" fillcolor="#009" stroked="f" strokeweight="0">
                  <v:stroke miterlimit="83231f" joinstyle="miter"/>
                  <v:path arrowok="t" textboxrect="0,0,5769229,9144"/>
                </v:shape>
                <w10:anchorlock/>
              </v:group>
            </w:pict>
          </mc:Fallback>
        </mc:AlternateContent>
      </w:r>
    </w:p>
    <w:p w14:paraId="2508F6BF" w14:textId="77777777" w:rsidR="000B36DE" w:rsidRDefault="00665226">
      <w:pPr>
        <w:spacing w:after="163"/>
        <w:ind w:right="0"/>
      </w:pPr>
      <w:r>
        <w:t xml:space="preserve">Supporting schools and young people in the aftermath of such an event is best enabled through a non-medical approach, this facilitates a normal response to a tragic event and supports community healing. Good partnership working with parents and specialist professionals helps to enable young people to have the emotional language required to express themselves, considering early intervention as appropriate. Parents and the family network are the first line of support for young people in this setting, </w:t>
      </w:r>
      <w:r w:rsidR="003B528B">
        <w:t>however,</w:t>
      </w:r>
      <w:r>
        <w:t xml:space="preserve"> there needs to be an awareness </w:t>
      </w:r>
      <w:r w:rsidR="003B528B">
        <w:t xml:space="preserve">that some </w:t>
      </w:r>
      <w:r>
        <w:t xml:space="preserve">young people may not be as supported by this means.  </w:t>
      </w:r>
    </w:p>
    <w:p w14:paraId="514AE45D" w14:textId="6921595A" w:rsidR="0017639C" w:rsidRDefault="00665226">
      <w:pPr>
        <w:ind w:right="0"/>
      </w:pPr>
      <w:r>
        <w:lastRenderedPageBreak/>
        <w:t xml:space="preserve">All professionals in the above services are competent at assessing risk to individual young people regarding their emotional wellbeing or mental health. Should a professional become concerned that there is an increasing weight of risk in a number of young </w:t>
      </w:r>
      <w:r w:rsidR="007957C6">
        <w:t>people</w:t>
      </w:r>
      <w:r>
        <w:t xml:space="preserve"> there needs to be a gathering of professionals to ensure a robust risk assessment and support plan is in place for the school </w:t>
      </w:r>
      <w:r w:rsidR="00ED0036">
        <w:t xml:space="preserve">via a </w:t>
      </w:r>
      <w:r>
        <w:t xml:space="preserve">multi professional meeting. </w:t>
      </w:r>
    </w:p>
    <w:p w14:paraId="3F6DAFCE" w14:textId="5F1DB5FF" w:rsidR="0017639C" w:rsidRDefault="0017639C">
      <w:pPr>
        <w:ind w:right="0"/>
      </w:pPr>
    </w:p>
    <w:p w14:paraId="11DBEDE0" w14:textId="4638F472" w:rsidR="0017639C" w:rsidRDefault="0017639C">
      <w:pPr>
        <w:ind w:right="0"/>
        <w:rPr>
          <w:lang w:eastAsia="en-US"/>
        </w:rPr>
      </w:pPr>
      <w:r>
        <w:t xml:space="preserve">A suicide cluster is defined as </w:t>
      </w:r>
      <w:r>
        <w:rPr>
          <w:lang w:eastAsia="en-US"/>
        </w:rPr>
        <w:t xml:space="preserve">any change in trends/rates of suicide within an individual population or environment. The national guidance states that an individual death within a vulnerable institution, such as a school or university, warrants a suicide cluster response and consideration for a multi-professional meeting should be made. </w:t>
      </w:r>
    </w:p>
    <w:p w14:paraId="591941C9" w14:textId="77777777" w:rsidR="0017639C" w:rsidRDefault="0017639C">
      <w:pPr>
        <w:ind w:right="0"/>
      </w:pPr>
    </w:p>
    <w:p w14:paraId="63EEB9B4" w14:textId="3F3437BB" w:rsidR="000B36DE" w:rsidRDefault="00665226">
      <w:pPr>
        <w:ind w:right="0"/>
      </w:pPr>
      <w:r>
        <w:t xml:space="preserve">These concerns should be escalated to the lead contact for the school who is responsible for seeking appropriate senior support and calling a review meeting.  </w:t>
      </w:r>
    </w:p>
    <w:p w14:paraId="585710B2" w14:textId="77777777" w:rsidR="00ED0036" w:rsidRDefault="00ED0036">
      <w:pPr>
        <w:ind w:right="0"/>
      </w:pPr>
    </w:p>
    <w:p w14:paraId="1F28627E" w14:textId="77777777" w:rsidR="000B36DE" w:rsidRDefault="00665226">
      <w:pPr>
        <w:spacing w:after="178"/>
        <w:ind w:right="0"/>
      </w:pPr>
      <w:r>
        <w:t xml:space="preserve">The purpose of this meeting would be  </w:t>
      </w:r>
    </w:p>
    <w:p w14:paraId="6B574FD7" w14:textId="77777777" w:rsidR="000B36DE" w:rsidRDefault="00665226">
      <w:pPr>
        <w:numPr>
          <w:ilvl w:val="0"/>
          <w:numId w:val="5"/>
        </w:numPr>
        <w:ind w:right="0" w:hanging="360"/>
      </w:pPr>
      <w:r>
        <w:t xml:space="preserve">To ensure the appropriate support is in place for children and young people exhibiting signs of distress, and identification of other known vulnerabilities from partners </w:t>
      </w:r>
      <w:r w:rsidR="00ED0036">
        <w:t>e.g.,</w:t>
      </w:r>
      <w:r>
        <w:t xml:space="preserve"> Social Care. </w:t>
      </w:r>
    </w:p>
    <w:p w14:paraId="0F9EE3AB" w14:textId="77777777" w:rsidR="000B36DE" w:rsidRDefault="00665226">
      <w:pPr>
        <w:numPr>
          <w:ilvl w:val="0"/>
          <w:numId w:val="5"/>
        </w:numPr>
        <w:ind w:right="0" w:hanging="360"/>
      </w:pPr>
      <w:r>
        <w:t xml:space="preserve">To avoid duplicating efforts and ensure </w:t>
      </w:r>
      <w:r w:rsidR="00ED0036">
        <w:t xml:space="preserve">a </w:t>
      </w:r>
      <w:r>
        <w:t xml:space="preserve">clear time frame for the response.  </w:t>
      </w:r>
    </w:p>
    <w:p w14:paraId="5D90D4A3" w14:textId="77777777" w:rsidR="000B36DE" w:rsidRDefault="00665226">
      <w:pPr>
        <w:numPr>
          <w:ilvl w:val="0"/>
          <w:numId w:val="5"/>
        </w:numPr>
        <w:ind w:right="0" w:hanging="360"/>
      </w:pPr>
      <w:r>
        <w:t xml:space="preserve">To ensure early identification of vulnerable peers who may also be at risk due to geographic, </w:t>
      </w:r>
      <w:r w:rsidR="00ED0036">
        <w:t>psychological,</w:t>
      </w:r>
      <w:r>
        <w:t xml:space="preserve"> or social proximity. </w:t>
      </w:r>
    </w:p>
    <w:p w14:paraId="183A4FED" w14:textId="77777777" w:rsidR="000B36DE" w:rsidRDefault="00665226">
      <w:pPr>
        <w:numPr>
          <w:ilvl w:val="0"/>
          <w:numId w:val="5"/>
        </w:numPr>
        <w:ind w:right="0" w:hanging="360"/>
      </w:pPr>
      <w:r>
        <w:t xml:space="preserve">To review effectiveness of interventions offered and ensure there is sufficient support in place for the school as a whole. </w:t>
      </w:r>
    </w:p>
    <w:p w14:paraId="1019015B" w14:textId="77777777" w:rsidR="000B36DE" w:rsidRDefault="00665226">
      <w:pPr>
        <w:numPr>
          <w:ilvl w:val="0"/>
          <w:numId w:val="5"/>
        </w:numPr>
        <w:ind w:right="0" w:hanging="360"/>
      </w:pPr>
      <w:r>
        <w:t xml:space="preserve">To consider any environmental or operational changes needed at particular locations. </w:t>
      </w:r>
    </w:p>
    <w:p w14:paraId="2A55B3C3" w14:textId="77777777" w:rsidR="000B36DE" w:rsidRDefault="00665226">
      <w:pPr>
        <w:numPr>
          <w:ilvl w:val="0"/>
          <w:numId w:val="5"/>
        </w:numPr>
        <w:ind w:right="0" w:hanging="360"/>
      </w:pPr>
      <w:r>
        <w:t xml:space="preserve">To plan for longer </w:t>
      </w:r>
      <w:r w:rsidR="00ED0036">
        <w:t>term,</w:t>
      </w:r>
      <w:r>
        <w:t xml:space="preserve"> follow up around significant dates, or if support required again in the future. </w:t>
      </w:r>
    </w:p>
    <w:p w14:paraId="34DE000E" w14:textId="77777777" w:rsidR="000B36DE" w:rsidRDefault="00665226">
      <w:pPr>
        <w:numPr>
          <w:ilvl w:val="0"/>
          <w:numId w:val="5"/>
        </w:numPr>
        <w:ind w:right="0" w:hanging="360"/>
      </w:pPr>
      <w:r>
        <w:t xml:space="preserve">To identify date of next review meeting if required.  </w:t>
      </w:r>
    </w:p>
    <w:p w14:paraId="43B4E61D" w14:textId="77777777" w:rsidR="000B36DE" w:rsidRDefault="00665226">
      <w:pPr>
        <w:numPr>
          <w:ilvl w:val="0"/>
          <w:numId w:val="5"/>
        </w:numPr>
        <w:spacing w:after="129"/>
        <w:ind w:right="0" w:hanging="360"/>
      </w:pPr>
      <w:r>
        <w:t xml:space="preserve">To consider informing senior management and any escalation if required. </w:t>
      </w:r>
    </w:p>
    <w:p w14:paraId="0DECB5E3" w14:textId="77777777" w:rsidR="000B36DE" w:rsidRDefault="00665226">
      <w:pPr>
        <w:spacing w:after="178"/>
        <w:ind w:right="0"/>
      </w:pPr>
      <w:r>
        <w:t xml:space="preserve">It is expected that the following professionals would be contributing to that meeting: </w:t>
      </w:r>
    </w:p>
    <w:p w14:paraId="4D0A86A7" w14:textId="77777777" w:rsidR="000B36DE" w:rsidRDefault="00665226">
      <w:pPr>
        <w:numPr>
          <w:ilvl w:val="0"/>
          <w:numId w:val="5"/>
        </w:numPr>
        <w:ind w:right="0" w:hanging="360"/>
      </w:pPr>
      <w:r>
        <w:t xml:space="preserve">School Key contact </w:t>
      </w:r>
      <w:r w:rsidR="00ED0036">
        <w:t>e.g.,</w:t>
      </w:r>
      <w:r>
        <w:t xml:space="preserve"> Head Teacher</w:t>
      </w:r>
      <w:r w:rsidR="007957C6">
        <w:t>, Designated Safeguarding Lead</w:t>
      </w:r>
      <w:r>
        <w:t xml:space="preserve"> or Pastoral Lead. </w:t>
      </w:r>
    </w:p>
    <w:p w14:paraId="27DC8F8F" w14:textId="77777777" w:rsidR="00715B9F" w:rsidRDefault="00715B9F" w:rsidP="00715B9F">
      <w:pPr>
        <w:numPr>
          <w:ilvl w:val="0"/>
          <w:numId w:val="3"/>
        </w:numPr>
        <w:ind w:right="0" w:hanging="360"/>
      </w:pPr>
      <w:r>
        <w:t>Education Safeguarding Manager and/or Senior Adviser for Leadership (Cambs), Education Safeguarding Lead (Peterborough)</w:t>
      </w:r>
    </w:p>
    <w:p w14:paraId="537C2116" w14:textId="77777777" w:rsidR="000B36DE" w:rsidRDefault="00665226">
      <w:pPr>
        <w:numPr>
          <w:ilvl w:val="0"/>
          <w:numId w:val="5"/>
        </w:numPr>
        <w:ind w:right="0" w:hanging="360"/>
      </w:pPr>
      <w:r>
        <w:t xml:space="preserve">CAMH SpA Manager </w:t>
      </w:r>
    </w:p>
    <w:p w14:paraId="5C0E3569" w14:textId="0700C2E6" w:rsidR="000B36DE" w:rsidRDefault="00D834D6">
      <w:pPr>
        <w:numPr>
          <w:ilvl w:val="0"/>
          <w:numId w:val="5"/>
        </w:numPr>
        <w:ind w:right="0" w:hanging="360"/>
      </w:pPr>
      <w:r>
        <w:t>Targeted Support Service</w:t>
      </w:r>
      <w:r w:rsidR="005F7C9A">
        <w:t xml:space="preserve"> </w:t>
      </w:r>
      <w:r w:rsidR="00665226">
        <w:t xml:space="preserve">Manager (Cambridgeshire)/Early Help Services (Peterborough) </w:t>
      </w:r>
    </w:p>
    <w:p w14:paraId="2823F6FB" w14:textId="77777777" w:rsidR="000B36DE" w:rsidRDefault="00665226">
      <w:pPr>
        <w:numPr>
          <w:ilvl w:val="0"/>
          <w:numId w:val="5"/>
        </w:numPr>
        <w:ind w:right="0" w:hanging="360"/>
      </w:pPr>
      <w:r>
        <w:t xml:space="preserve">Emotional Health and Wellbeing </w:t>
      </w:r>
      <w:r w:rsidR="00B57E2A">
        <w:t xml:space="preserve">Service Lead </w:t>
      </w:r>
    </w:p>
    <w:p w14:paraId="06C6BC00" w14:textId="77777777" w:rsidR="000B36DE" w:rsidRDefault="00665226">
      <w:pPr>
        <w:numPr>
          <w:ilvl w:val="0"/>
          <w:numId w:val="5"/>
        </w:numPr>
        <w:ind w:right="0" w:hanging="360"/>
      </w:pPr>
      <w:r>
        <w:t xml:space="preserve">Police (if required)  </w:t>
      </w:r>
    </w:p>
    <w:p w14:paraId="1127040D" w14:textId="77777777" w:rsidR="000B36DE" w:rsidRDefault="00665226">
      <w:pPr>
        <w:numPr>
          <w:ilvl w:val="0"/>
          <w:numId w:val="5"/>
        </w:numPr>
        <w:ind w:right="0" w:hanging="360"/>
      </w:pPr>
      <w:r>
        <w:t xml:space="preserve">Children’s Social Care Manager (if case already open to Children’s Social Care) </w:t>
      </w:r>
    </w:p>
    <w:p w14:paraId="20D3151B" w14:textId="77777777" w:rsidR="000B36DE" w:rsidRDefault="00665226">
      <w:pPr>
        <w:numPr>
          <w:ilvl w:val="0"/>
          <w:numId w:val="5"/>
        </w:numPr>
        <w:ind w:right="0" w:hanging="360"/>
      </w:pPr>
      <w:r>
        <w:t xml:space="preserve">School Nursing </w:t>
      </w:r>
    </w:p>
    <w:p w14:paraId="5CDD70FE" w14:textId="4DA798DC" w:rsidR="000B36DE" w:rsidRDefault="00665226">
      <w:pPr>
        <w:numPr>
          <w:ilvl w:val="0"/>
          <w:numId w:val="5"/>
        </w:numPr>
        <w:spacing w:after="127"/>
        <w:ind w:right="0" w:hanging="360"/>
      </w:pPr>
      <w:r>
        <w:t xml:space="preserve">Educational Psychology (If required)  </w:t>
      </w:r>
    </w:p>
    <w:p w14:paraId="319FFC93" w14:textId="1187B18E" w:rsidR="0017639C" w:rsidRDefault="0017639C">
      <w:pPr>
        <w:numPr>
          <w:ilvl w:val="0"/>
          <w:numId w:val="5"/>
        </w:numPr>
        <w:spacing w:after="127"/>
        <w:ind w:right="0" w:hanging="360"/>
      </w:pPr>
      <w:r>
        <w:t xml:space="preserve">Local Authority Suicide Cluster Response group representative (if indicated) </w:t>
      </w:r>
    </w:p>
    <w:p w14:paraId="3644A55A" w14:textId="77777777" w:rsidR="000B36DE" w:rsidRDefault="00665226">
      <w:pPr>
        <w:spacing w:after="158" w:line="259" w:lineRule="auto"/>
        <w:ind w:left="0" w:right="2" w:firstLine="0"/>
      </w:pPr>
      <w:r>
        <w:rPr>
          <w:i/>
        </w:rPr>
        <w:t xml:space="preserve">Of note: If levels of risk to any young person are such that there is significant or potentially significant harm, these young people should be referred to Children’s Social Care. Children’s Social Care would then consider holding an appropriate multi-agency meeting and invite the relevant professionals including the school to consider the risks to these young people.  </w:t>
      </w:r>
    </w:p>
    <w:p w14:paraId="028848D0" w14:textId="77777777" w:rsidR="000B36DE" w:rsidRDefault="00665226">
      <w:pPr>
        <w:spacing w:after="179" w:line="259" w:lineRule="auto"/>
        <w:ind w:left="0" w:right="0" w:firstLine="0"/>
        <w:jc w:val="left"/>
      </w:pPr>
      <w:r>
        <w:t xml:space="preserve"> </w:t>
      </w:r>
    </w:p>
    <w:p w14:paraId="415E023E" w14:textId="77777777" w:rsidR="000B36DE" w:rsidRDefault="00665226">
      <w:pPr>
        <w:pStyle w:val="Heading1"/>
        <w:ind w:left="345" w:hanging="360"/>
      </w:pPr>
      <w:bookmarkStart w:id="4" w:name="_Toc12659"/>
      <w:r>
        <w:lastRenderedPageBreak/>
        <w:t xml:space="preserve">The debrief and support of staff involved in caring for schools and other young people in the event of a suicide. </w:t>
      </w:r>
      <w:bookmarkEnd w:id="4"/>
    </w:p>
    <w:p w14:paraId="4E88E495" w14:textId="77777777" w:rsidR="000B36DE" w:rsidRDefault="00665226">
      <w:pPr>
        <w:spacing w:after="124" w:line="259" w:lineRule="auto"/>
        <w:ind w:left="-29" w:right="-25" w:firstLine="0"/>
        <w:jc w:val="left"/>
      </w:pPr>
      <w:r>
        <w:rPr>
          <w:rFonts w:ascii="Calibri" w:eastAsia="Calibri" w:hAnsi="Calibri" w:cs="Calibri"/>
          <w:noProof/>
        </w:rPr>
        <mc:AlternateContent>
          <mc:Choice Requires="wpg">
            <w:drawing>
              <wp:inline distT="0" distB="0" distL="0" distR="0" wp14:anchorId="2EE883D0" wp14:editId="291597D5">
                <wp:extent cx="5769229" cy="6096"/>
                <wp:effectExtent l="0" t="0" r="0" b="0"/>
                <wp:docPr id="10634" name="Group 10634"/>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874" name="Shape 1287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inline>
            </w:drawing>
          </mc:Choice>
          <mc:Fallback>
            <w:pict>
              <v:group w14:anchorId="3C003417" id="Group 10634"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">
                <v:shape id="Shape 12874"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" path="m,l5769229,r,9144l,9144,,e" fillcolor="#009" stroked="f" strokeweight="0">
                  <v:stroke miterlimit="83231f" joinstyle="miter"/>
                  <v:path arrowok="t" textboxrect="0,0,5769229,9144"/>
                </v:shape>
                <w10:anchorlock/>
              </v:group>
            </w:pict>
          </mc:Fallback>
        </mc:AlternateContent>
      </w:r>
    </w:p>
    <w:p w14:paraId="74B613B9" w14:textId="77777777" w:rsidR="000B36DE" w:rsidRDefault="00665226">
      <w:pPr>
        <w:ind w:right="0"/>
      </w:pPr>
      <w:r>
        <w:t xml:space="preserve">There is a need to consider the welfare of all staff involved in the support of a school community in the aftermath of a death by suicide. Additionally, School staff can often be on the receiving end of blame and anger from parents. All organisations have their own occupational health processes available to staff. However, it may be appropriate to consider a debrief for all staff, or a particular staff group if required. This could be led by various individuals in the network, a discussion should take place in the network as to who is the most appropriate in each incident. </w:t>
      </w:r>
      <w:r>
        <w:rPr>
          <w:sz w:val="28"/>
        </w:rPr>
        <w:t xml:space="preserve">  </w:t>
      </w:r>
      <w:r w:rsidR="00ED0036" w:rsidRPr="00ED0036">
        <w:t xml:space="preserve">Consideration should also be given for a review </w:t>
      </w:r>
      <w:r w:rsidR="00ED0036">
        <w:t>debrief meeting at a scheduled at a later date to enable the school staff to reflect on their experience and identify any lessons learnt.</w:t>
      </w:r>
    </w:p>
    <w:p w14:paraId="081F9A1E" w14:textId="77777777" w:rsidR="00ED0036" w:rsidRDefault="00ED0036">
      <w:pPr>
        <w:ind w:right="0"/>
      </w:pPr>
    </w:p>
    <w:p w14:paraId="3F6838C1" w14:textId="23F0304B" w:rsidR="00ED0036" w:rsidRDefault="00ED0036">
      <w:pPr>
        <w:ind w:right="0"/>
      </w:pPr>
    </w:p>
    <w:p w14:paraId="507974CD" w14:textId="2C19F3B5" w:rsidR="009F0404" w:rsidRDefault="009F0404">
      <w:pPr>
        <w:ind w:right="0"/>
      </w:pPr>
    </w:p>
    <w:p w14:paraId="7AA73AF9" w14:textId="6E9171D7" w:rsidR="009F0404" w:rsidRDefault="009F0404">
      <w:pPr>
        <w:ind w:right="0"/>
      </w:pPr>
    </w:p>
    <w:p w14:paraId="5CC92670" w14:textId="0848EE57" w:rsidR="009F0404" w:rsidRDefault="009F0404">
      <w:pPr>
        <w:ind w:right="0"/>
      </w:pPr>
    </w:p>
    <w:p w14:paraId="70EC2272" w14:textId="70AD6FF3" w:rsidR="009F0404" w:rsidRDefault="009F0404">
      <w:pPr>
        <w:ind w:right="0"/>
      </w:pPr>
    </w:p>
    <w:p w14:paraId="48ACB4F0" w14:textId="1E6C40D9" w:rsidR="009F0404" w:rsidRDefault="009F0404">
      <w:pPr>
        <w:ind w:right="0"/>
      </w:pPr>
    </w:p>
    <w:p w14:paraId="3A0085A5" w14:textId="2D4D1560" w:rsidR="009F0404" w:rsidRDefault="009F0404">
      <w:pPr>
        <w:ind w:right="0"/>
      </w:pPr>
    </w:p>
    <w:p w14:paraId="0139DE18" w14:textId="76F62718" w:rsidR="009F0404" w:rsidRDefault="009F0404">
      <w:pPr>
        <w:ind w:right="0"/>
      </w:pPr>
    </w:p>
    <w:p w14:paraId="5C46BE4D" w14:textId="1627EE00" w:rsidR="009F0404" w:rsidRDefault="009F0404">
      <w:pPr>
        <w:ind w:right="0"/>
      </w:pPr>
    </w:p>
    <w:p w14:paraId="14E24055" w14:textId="47AB9E7E" w:rsidR="009F0404" w:rsidRDefault="009F0404">
      <w:pPr>
        <w:ind w:right="0"/>
      </w:pPr>
    </w:p>
    <w:p w14:paraId="1DEC2510" w14:textId="4D620EBF" w:rsidR="009F0404" w:rsidRDefault="009F0404">
      <w:pPr>
        <w:ind w:right="0"/>
      </w:pPr>
    </w:p>
    <w:p w14:paraId="45DCA2C8" w14:textId="16AD9941" w:rsidR="009F0404" w:rsidRDefault="009F0404">
      <w:pPr>
        <w:ind w:right="0"/>
      </w:pPr>
    </w:p>
    <w:p w14:paraId="1CDD117B" w14:textId="2184F0DF" w:rsidR="009F0404" w:rsidRDefault="009F0404">
      <w:pPr>
        <w:ind w:right="0"/>
      </w:pPr>
    </w:p>
    <w:p w14:paraId="04196891" w14:textId="38C1729B" w:rsidR="009F0404" w:rsidRDefault="009F0404">
      <w:pPr>
        <w:ind w:right="0"/>
      </w:pPr>
    </w:p>
    <w:p w14:paraId="70567228" w14:textId="4C1101A4" w:rsidR="009F0404" w:rsidRDefault="009F0404">
      <w:pPr>
        <w:ind w:right="0"/>
      </w:pPr>
    </w:p>
    <w:p w14:paraId="4378CE77" w14:textId="11F6B2A4" w:rsidR="009F0404" w:rsidRDefault="009F0404">
      <w:pPr>
        <w:ind w:right="0"/>
      </w:pPr>
    </w:p>
    <w:p w14:paraId="40300AFB" w14:textId="571E4708" w:rsidR="009F0404" w:rsidRDefault="009F0404">
      <w:pPr>
        <w:ind w:right="0"/>
      </w:pPr>
    </w:p>
    <w:p w14:paraId="3F97D2CD" w14:textId="2171FCF3" w:rsidR="009F0404" w:rsidRDefault="009F0404">
      <w:pPr>
        <w:ind w:right="0"/>
      </w:pPr>
    </w:p>
    <w:p w14:paraId="2D01C447" w14:textId="096E3C27" w:rsidR="009F0404" w:rsidRDefault="009F0404">
      <w:pPr>
        <w:ind w:right="0"/>
      </w:pPr>
    </w:p>
    <w:p w14:paraId="65065CE3" w14:textId="23A2C805" w:rsidR="009F0404" w:rsidRDefault="009F0404">
      <w:pPr>
        <w:ind w:right="0"/>
      </w:pPr>
    </w:p>
    <w:p w14:paraId="36E0233C" w14:textId="5E4A918F" w:rsidR="009F0404" w:rsidRDefault="009F0404">
      <w:pPr>
        <w:ind w:right="0"/>
      </w:pPr>
    </w:p>
    <w:p w14:paraId="6DBEF10A" w14:textId="3FBC2968" w:rsidR="009F0404" w:rsidRDefault="009F0404">
      <w:pPr>
        <w:ind w:right="0"/>
      </w:pPr>
    </w:p>
    <w:p w14:paraId="308D5D2A" w14:textId="5E14D1D2" w:rsidR="009F0404" w:rsidRDefault="009F0404">
      <w:pPr>
        <w:ind w:right="0"/>
      </w:pPr>
    </w:p>
    <w:p w14:paraId="5FC24592" w14:textId="5A501E3E" w:rsidR="009F0404" w:rsidRDefault="009F0404">
      <w:pPr>
        <w:ind w:right="0"/>
      </w:pPr>
    </w:p>
    <w:p w14:paraId="4EA51D8B" w14:textId="7C16CA7C" w:rsidR="009F0404" w:rsidRDefault="009F0404">
      <w:pPr>
        <w:ind w:right="0"/>
      </w:pPr>
    </w:p>
    <w:p w14:paraId="1162FEAC" w14:textId="69BA77D2" w:rsidR="009F0404" w:rsidRDefault="009F0404">
      <w:pPr>
        <w:ind w:right="0"/>
      </w:pPr>
    </w:p>
    <w:p w14:paraId="3193906D" w14:textId="4D7D7FCF" w:rsidR="009F0404" w:rsidRDefault="009F0404">
      <w:pPr>
        <w:ind w:right="0"/>
      </w:pPr>
    </w:p>
    <w:p w14:paraId="629D08DB" w14:textId="36C47641" w:rsidR="009F0404" w:rsidRDefault="009F0404">
      <w:pPr>
        <w:ind w:right="0"/>
      </w:pPr>
    </w:p>
    <w:p w14:paraId="29F95F80" w14:textId="5815DCB8" w:rsidR="009F0404" w:rsidRDefault="009F0404">
      <w:pPr>
        <w:ind w:right="0"/>
      </w:pPr>
    </w:p>
    <w:p w14:paraId="0522BC39" w14:textId="13B292A7" w:rsidR="009F0404" w:rsidRDefault="009F0404" w:rsidP="00A26359">
      <w:pPr>
        <w:ind w:left="0" w:right="0" w:firstLine="0"/>
      </w:pPr>
    </w:p>
    <w:p w14:paraId="44B0DE25" w14:textId="2C343A5C" w:rsidR="009F0404" w:rsidRDefault="009F0404">
      <w:pPr>
        <w:ind w:right="0"/>
      </w:pPr>
    </w:p>
    <w:p w14:paraId="60739ADD" w14:textId="695E1019" w:rsidR="009F0404" w:rsidRDefault="009F0404" w:rsidP="00A26359">
      <w:pPr>
        <w:ind w:left="0" w:right="0" w:firstLine="0"/>
      </w:pPr>
    </w:p>
    <w:p w14:paraId="589C6DF1" w14:textId="77777777" w:rsidR="009F0404" w:rsidRPr="00ED0036" w:rsidRDefault="009F0404">
      <w:pPr>
        <w:ind w:right="0"/>
      </w:pPr>
    </w:p>
    <w:p w14:paraId="1C56255F" w14:textId="77777777" w:rsidR="000B36DE" w:rsidRDefault="00665226">
      <w:pPr>
        <w:pStyle w:val="Heading1"/>
        <w:numPr>
          <w:ilvl w:val="0"/>
          <w:numId w:val="0"/>
        </w:numPr>
        <w:ind w:left="-5"/>
      </w:pPr>
      <w:bookmarkStart w:id="5" w:name="_Toc12660"/>
      <w:r>
        <w:t xml:space="preserve">Appendix 1: Flow chart outlining the development of a co-ordinated response:  </w:t>
      </w:r>
      <w:bookmarkEnd w:id="5"/>
    </w:p>
    <w:p w14:paraId="2FE47E83" w14:textId="77777777" w:rsidR="000B36DE" w:rsidRDefault="00665226">
      <w:pPr>
        <w:spacing w:after="125" w:line="259" w:lineRule="auto"/>
        <w:ind w:left="-29" w:right="-25" w:firstLine="0"/>
        <w:jc w:val="left"/>
      </w:pPr>
      <w:r>
        <w:rPr>
          <w:rFonts w:ascii="Calibri" w:eastAsia="Calibri" w:hAnsi="Calibri" w:cs="Calibri"/>
          <w:noProof/>
        </w:rPr>
        <mc:AlternateContent>
          <mc:Choice Requires="wpg">
            <w:drawing>
              <wp:inline distT="0" distB="0" distL="0" distR="0" wp14:anchorId="3C6E94FB" wp14:editId="79562969">
                <wp:extent cx="5769229" cy="6096"/>
                <wp:effectExtent l="0" t="0" r="0" b="0"/>
                <wp:docPr id="10452" name="Group 10452"/>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876" name="Shape 1287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inline>
            </w:drawing>
          </mc:Choice>
          <mc:Fallback>
            <w:pict>
              <v:group w14:anchorId="79627BC9" id="Group 10452"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">
                <v:shape id="Shape 12876"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" path="m,l5769229,r,9144l,9144,,e" fillcolor="#009" stroked="f" strokeweight="0">
                  <v:stroke miterlimit="83231f" joinstyle="miter"/>
                  <v:path arrowok="t" textboxrect="0,0,5769229,9144"/>
                </v:shape>
                <w10:anchorlock/>
              </v:group>
            </w:pict>
          </mc:Fallback>
        </mc:AlternateContent>
      </w:r>
    </w:p>
    <w:p w14:paraId="6BD628A0" w14:textId="77777777" w:rsidR="000B36DE" w:rsidRDefault="00665226">
      <w:pPr>
        <w:spacing w:after="0" w:line="259" w:lineRule="auto"/>
        <w:ind w:left="0" w:right="0" w:firstLine="0"/>
        <w:jc w:val="left"/>
      </w:pPr>
      <w:r>
        <w:t xml:space="preserve"> </w:t>
      </w:r>
    </w:p>
    <w:p w14:paraId="11E17571" w14:textId="77777777" w:rsidR="00E22053" w:rsidRDefault="00665226" w:rsidP="008818FA">
      <w:pPr>
        <w:spacing w:after="140" w:line="259" w:lineRule="auto"/>
        <w:ind w:left="0" w:right="-120" w:firstLine="0"/>
        <w:jc w:val="left"/>
      </w:pPr>
      <w:r>
        <w:rPr>
          <w:rFonts w:ascii="Calibri" w:eastAsia="Calibri" w:hAnsi="Calibri" w:cs="Calibri"/>
          <w:noProof/>
        </w:rPr>
        <w:lastRenderedPageBreak/>
        <mc:AlternateContent>
          <mc:Choice Requires="wpg">
            <w:drawing>
              <wp:inline distT="0" distB="0" distL="0" distR="0" wp14:anchorId="797FA53D" wp14:editId="30F31E5B">
                <wp:extent cx="5811612" cy="4925421"/>
                <wp:effectExtent l="0" t="0" r="0" b="0"/>
                <wp:docPr id="10453" name="Group 10453"/>
                <wp:cNvGraphicFramePr/>
                <a:graphic xmlns:a="http://schemas.openxmlformats.org/drawingml/2006/main">
                  <a:graphicData uri="http://schemas.microsoft.com/office/word/2010/wordprocessingGroup">
                    <wpg:wgp>
                      <wpg:cNvGrpSpPr/>
                      <wpg:grpSpPr>
                        <a:xfrm>
                          <a:off x="0" y="0"/>
                          <a:ext cx="5811612" cy="4925421"/>
                          <a:chOff x="0" y="0"/>
                          <a:chExt cx="5811612" cy="4925421"/>
                        </a:xfrm>
                      </wpg:grpSpPr>
                      <wps:wsp>
                        <wps:cNvPr id="1279" name="Rectangle 1279"/>
                        <wps:cNvSpPr/>
                        <wps:spPr>
                          <a:xfrm>
                            <a:off x="5772658" y="4769089"/>
                            <a:ext cx="51809" cy="207921"/>
                          </a:xfrm>
                          <a:prstGeom prst="rect">
                            <a:avLst/>
                          </a:prstGeom>
                          <a:ln>
                            <a:noFill/>
                          </a:ln>
                        </wps:spPr>
                        <wps:txbx>
                          <w:txbxContent>
                            <w:p w14:paraId="18EB09D7" w14:textId="77777777" w:rsidR="000B36DE" w:rsidRDefault="00665226">
                              <w:pPr>
                                <w:spacing w:after="160" w:line="259" w:lineRule="auto"/>
                                <w:ind w:left="0" w:right="0" w:firstLine="0"/>
                                <w:jc w:val="left"/>
                              </w:pPr>
                              <w:r>
                                <w:t xml:space="preserve"> </w:t>
                              </w:r>
                            </w:p>
                          </w:txbxContent>
                        </wps:txbx>
                        <wps:bodyPr horzOverflow="overflow" vert="horz" lIns="0" tIns="0" rIns="0" bIns="0" rtlCol="0">
                          <a:noAutofit/>
                        </wps:bodyPr>
                      </wps:wsp>
                      <wps:wsp>
                        <wps:cNvPr id="1283" name="Shape 1283"/>
                        <wps:cNvSpPr/>
                        <wps:spPr>
                          <a:xfrm>
                            <a:off x="0" y="0"/>
                            <a:ext cx="2279650" cy="647700"/>
                          </a:xfrm>
                          <a:custGeom>
                            <a:avLst/>
                            <a:gdLst/>
                            <a:ahLst/>
                            <a:cxnLst/>
                            <a:rect l="0" t="0" r="0" b="0"/>
                            <a:pathLst>
                              <a:path w="2279650" h="647700">
                                <a:moveTo>
                                  <a:pt x="0" y="647700"/>
                                </a:moveTo>
                                <a:lnTo>
                                  <a:pt x="2279650" y="647700"/>
                                </a:lnTo>
                                <a:lnTo>
                                  <a:pt x="2279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85" name="Picture 1285"/>
                          <pic:cNvPicPr/>
                        </pic:nvPicPr>
                        <pic:blipFill>
                          <a:blip r:embed="rId47"/>
                          <a:stretch>
                            <a:fillRect/>
                          </a:stretch>
                        </pic:blipFill>
                        <pic:spPr>
                          <a:xfrm>
                            <a:off x="4572" y="50292"/>
                            <a:ext cx="2270760" cy="547116"/>
                          </a:xfrm>
                          <a:prstGeom prst="rect">
                            <a:avLst/>
                          </a:prstGeom>
                        </pic:spPr>
                      </pic:pic>
                      <wps:wsp>
                        <wps:cNvPr id="1286" name="Rectangle 1286"/>
                        <wps:cNvSpPr/>
                        <wps:spPr>
                          <a:xfrm>
                            <a:off x="257861" y="53198"/>
                            <a:ext cx="2396007" cy="207922"/>
                          </a:xfrm>
                          <a:prstGeom prst="rect">
                            <a:avLst/>
                          </a:prstGeom>
                          <a:ln>
                            <a:noFill/>
                          </a:ln>
                        </wps:spPr>
                        <wps:txbx>
                          <w:txbxContent>
                            <w:p w14:paraId="71B3BF3D" w14:textId="77777777" w:rsidR="000B36DE" w:rsidRDefault="00665226">
                              <w:pPr>
                                <w:spacing w:after="160" w:line="259" w:lineRule="auto"/>
                                <w:ind w:left="0" w:right="0" w:firstLine="0"/>
                                <w:jc w:val="left"/>
                              </w:pPr>
                              <w:r>
                                <w:t xml:space="preserve">Services become aware of a </w:t>
                              </w:r>
                            </w:p>
                          </w:txbxContent>
                        </wps:txbx>
                        <wps:bodyPr horzOverflow="overflow" vert="horz" lIns="0" tIns="0" rIns="0" bIns="0" rtlCol="0">
                          <a:noAutofit/>
                        </wps:bodyPr>
                      </wps:wsp>
                      <wps:wsp>
                        <wps:cNvPr id="1287" name="Rectangle 1287"/>
                        <wps:cNvSpPr/>
                        <wps:spPr>
                          <a:xfrm>
                            <a:off x="106985" y="226933"/>
                            <a:ext cx="2799356" cy="207922"/>
                          </a:xfrm>
                          <a:prstGeom prst="rect">
                            <a:avLst/>
                          </a:prstGeom>
                          <a:ln>
                            <a:noFill/>
                          </a:ln>
                        </wps:spPr>
                        <wps:txbx>
                          <w:txbxContent>
                            <w:p w14:paraId="35A7B7B6" w14:textId="77777777" w:rsidR="000B36DE" w:rsidRDefault="00665226">
                              <w:pPr>
                                <w:spacing w:after="160" w:line="259" w:lineRule="auto"/>
                                <w:ind w:left="0" w:right="0" w:firstLine="0"/>
                                <w:jc w:val="left"/>
                              </w:pPr>
                              <w:r>
                                <w:t xml:space="preserve">young person who has attempted </w:t>
                              </w:r>
                            </w:p>
                          </w:txbxContent>
                        </wps:txbx>
                        <wps:bodyPr horzOverflow="overflow" vert="horz" lIns="0" tIns="0" rIns="0" bIns="0" rtlCol="0">
                          <a:noAutofit/>
                        </wps:bodyPr>
                      </wps:wsp>
                      <wps:wsp>
                        <wps:cNvPr id="1288" name="Rectangle 1288"/>
                        <wps:cNvSpPr/>
                        <wps:spPr>
                          <a:xfrm>
                            <a:off x="498602" y="400669"/>
                            <a:ext cx="1704798" cy="207922"/>
                          </a:xfrm>
                          <a:prstGeom prst="rect">
                            <a:avLst/>
                          </a:prstGeom>
                          <a:ln>
                            <a:noFill/>
                          </a:ln>
                        </wps:spPr>
                        <wps:txbx>
                          <w:txbxContent>
                            <w:p w14:paraId="655446C6" w14:textId="77777777" w:rsidR="000B36DE" w:rsidRDefault="00665226">
                              <w:pPr>
                                <w:spacing w:after="160" w:line="259" w:lineRule="auto"/>
                                <w:ind w:left="0" w:right="0" w:firstLine="0"/>
                                <w:jc w:val="left"/>
                              </w:pPr>
                              <w:r>
                                <w:t>or completed suicide</w:t>
                              </w:r>
                            </w:p>
                          </w:txbxContent>
                        </wps:txbx>
                        <wps:bodyPr horzOverflow="overflow" vert="horz" lIns="0" tIns="0" rIns="0" bIns="0" rtlCol="0">
                          <a:noAutofit/>
                        </wps:bodyPr>
                      </wps:wsp>
                      <wps:wsp>
                        <wps:cNvPr id="1289" name="Rectangle 1289"/>
                        <wps:cNvSpPr/>
                        <wps:spPr>
                          <a:xfrm>
                            <a:off x="1780667" y="400669"/>
                            <a:ext cx="51809" cy="207922"/>
                          </a:xfrm>
                          <a:prstGeom prst="rect">
                            <a:avLst/>
                          </a:prstGeom>
                          <a:ln>
                            <a:noFill/>
                          </a:ln>
                        </wps:spPr>
                        <wps:txbx>
                          <w:txbxContent>
                            <w:p w14:paraId="4DC5B51D" w14:textId="77777777" w:rsidR="000B36DE" w:rsidRDefault="00665226">
                              <w:pPr>
                                <w:spacing w:after="160" w:line="259" w:lineRule="auto"/>
                                <w:ind w:left="0" w:right="0" w:firstLine="0"/>
                                <w:jc w:val="left"/>
                              </w:pPr>
                              <w:r>
                                <w:t xml:space="preserve"> </w:t>
                              </w:r>
                            </w:p>
                          </w:txbxContent>
                        </wps:txbx>
                        <wps:bodyPr horzOverflow="overflow" vert="horz" lIns="0" tIns="0" rIns="0" bIns="0" rtlCol="0">
                          <a:noAutofit/>
                        </wps:bodyPr>
                      </wps:wsp>
                      <wps:wsp>
                        <wps:cNvPr id="1291" name="Shape 1291"/>
                        <wps:cNvSpPr/>
                        <wps:spPr>
                          <a:xfrm>
                            <a:off x="0" y="1028700"/>
                            <a:ext cx="2279650" cy="990600"/>
                          </a:xfrm>
                          <a:custGeom>
                            <a:avLst/>
                            <a:gdLst/>
                            <a:ahLst/>
                            <a:cxnLst/>
                            <a:rect l="0" t="0" r="0" b="0"/>
                            <a:pathLst>
                              <a:path w="2279650" h="990600">
                                <a:moveTo>
                                  <a:pt x="0" y="990600"/>
                                </a:moveTo>
                                <a:lnTo>
                                  <a:pt x="2279650" y="990600"/>
                                </a:lnTo>
                                <a:lnTo>
                                  <a:pt x="2279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93" name="Picture 1293"/>
                          <pic:cNvPicPr/>
                        </pic:nvPicPr>
                        <pic:blipFill>
                          <a:blip r:embed="rId48"/>
                          <a:stretch>
                            <a:fillRect/>
                          </a:stretch>
                        </pic:blipFill>
                        <pic:spPr>
                          <a:xfrm>
                            <a:off x="4572" y="1078992"/>
                            <a:ext cx="2270760" cy="890016"/>
                          </a:xfrm>
                          <a:prstGeom prst="rect">
                            <a:avLst/>
                          </a:prstGeom>
                        </pic:spPr>
                      </pic:pic>
                      <wps:wsp>
                        <wps:cNvPr id="1294" name="Rectangle 1294"/>
                        <wps:cNvSpPr/>
                        <wps:spPr>
                          <a:xfrm>
                            <a:off x="169469" y="1081898"/>
                            <a:ext cx="402220" cy="207922"/>
                          </a:xfrm>
                          <a:prstGeom prst="rect">
                            <a:avLst/>
                          </a:prstGeom>
                          <a:ln>
                            <a:noFill/>
                          </a:ln>
                        </wps:spPr>
                        <wps:txbx>
                          <w:txbxContent>
                            <w:p w14:paraId="0EA586EE" w14:textId="77777777" w:rsidR="000B36DE" w:rsidRDefault="00665226">
                              <w:pPr>
                                <w:spacing w:after="160" w:line="259" w:lineRule="auto"/>
                                <w:ind w:left="0" w:right="0" w:firstLine="0"/>
                                <w:jc w:val="left"/>
                              </w:pPr>
                              <w:r>
                                <w:t>CDR</w:t>
                              </w:r>
                            </w:p>
                          </w:txbxContent>
                        </wps:txbx>
                        <wps:bodyPr horzOverflow="overflow" vert="horz" lIns="0" tIns="0" rIns="0" bIns="0" rtlCol="0">
                          <a:noAutofit/>
                        </wps:bodyPr>
                      </wps:wsp>
                      <wps:wsp>
                        <wps:cNvPr id="1295" name="Rectangle 1295"/>
                        <wps:cNvSpPr/>
                        <wps:spPr>
                          <a:xfrm>
                            <a:off x="471170" y="1081898"/>
                            <a:ext cx="51809" cy="207922"/>
                          </a:xfrm>
                          <a:prstGeom prst="rect">
                            <a:avLst/>
                          </a:prstGeom>
                          <a:ln>
                            <a:noFill/>
                          </a:ln>
                        </wps:spPr>
                        <wps:txbx>
                          <w:txbxContent>
                            <w:p w14:paraId="59FE6AA1" w14:textId="77777777" w:rsidR="000B36DE" w:rsidRDefault="00665226">
                              <w:pPr>
                                <w:spacing w:after="160" w:line="259" w:lineRule="auto"/>
                                <w:ind w:left="0" w:right="0" w:firstLine="0"/>
                                <w:jc w:val="left"/>
                              </w:pPr>
                              <w:r>
                                <w:t xml:space="preserve"> </w:t>
                              </w:r>
                            </w:p>
                          </w:txbxContent>
                        </wps:txbx>
                        <wps:bodyPr horzOverflow="overflow" vert="horz" lIns="0" tIns="0" rIns="0" bIns="0" rtlCol="0">
                          <a:noAutofit/>
                        </wps:bodyPr>
                      </wps:wsp>
                      <wps:wsp>
                        <wps:cNvPr id="1296" name="Rectangle 1296"/>
                        <wps:cNvSpPr/>
                        <wps:spPr>
                          <a:xfrm>
                            <a:off x="510794" y="1081898"/>
                            <a:ext cx="1672291" cy="207922"/>
                          </a:xfrm>
                          <a:prstGeom prst="rect">
                            <a:avLst/>
                          </a:prstGeom>
                          <a:ln>
                            <a:noFill/>
                          </a:ln>
                        </wps:spPr>
                        <wps:txbx>
                          <w:txbxContent>
                            <w:p w14:paraId="0BBDC51E" w14:textId="77777777" w:rsidR="000B36DE" w:rsidRDefault="00665226">
                              <w:pPr>
                                <w:spacing w:after="160" w:line="259" w:lineRule="auto"/>
                                <w:ind w:left="0" w:right="0" w:firstLine="0"/>
                                <w:jc w:val="left"/>
                              </w:pPr>
                              <w:r>
                                <w:t>Information Sharing/</w:t>
                              </w:r>
                            </w:p>
                          </w:txbxContent>
                        </wps:txbx>
                        <wps:bodyPr horzOverflow="overflow" vert="horz" lIns="0" tIns="0" rIns="0" bIns="0" rtlCol="0">
                          <a:noAutofit/>
                        </wps:bodyPr>
                      </wps:wsp>
                      <wps:wsp>
                        <wps:cNvPr id="1297" name="Rectangle 1297"/>
                        <wps:cNvSpPr/>
                        <wps:spPr>
                          <a:xfrm>
                            <a:off x="1769999" y="1081898"/>
                            <a:ext cx="393839" cy="207922"/>
                          </a:xfrm>
                          <a:prstGeom prst="rect">
                            <a:avLst/>
                          </a:prstGeom>
                          <a:ln>
                            <a:noFill/>
                          </a:ln>
                        </wps:spPr>
                        <wps:txbx>
                          <w:txbxContent>
                            <w:p w14:paraId="4A90530C" w14:textId="77777777" w:rsidR="000B36DE" w:rsidRDefault="00665226">
                              <w:pPr>
                                <w:spacing w:after="160" w:line="259" w:lineRule="auto"/>
                                <w:ind w:left="0" w:right="0" w:firstLine="0"/>
                                <w:jc w:val="left"/>
                              </w:pPr>
                              <w:r>
                                <w:t>multi</w:t>
                              </w:r>
                            </w:p>
                          </w:txbxContent>
                        </wps:txbx>
                        <wps:bodyPr horzOverflow="overflow" vert="horz" lIns="0" tIns="0" rIns="0" bIns="0" rtlCol="0">
                          <a:noAutofit/>
                        </wps:bodyPr>
                      </wps:wsp>
                      <wps:wsp>
                        <wps:cNvPr id="1298" name="Rectangle 1298"/>
                        <wps:cNvSpPr/>
                        <wps:spPr>
                          <a:xfrm>
                            <a:off x="2065655" y="1081898"/>
                            <a:ext cx="62098" cy="207922"/>
                          </a:xfrm>
                          <a:prstGeom prst="rect">
                            <a:avLst/>
                          </a:prstGeom>
                          <a:ln>
                            <a:noFill/>
                          </a:ln>
                        </wps:spPr>
                        <wps:txbx>
                          <w:txbxContent>
                            <w:p w14:paraId="22E4E0B7" w14:textId="77777777" w:rsidR="000B36DE" w:rsidRDefault="00665226">
                              <w:pPr>
                                <w:spacing w:after="160" w:line="259" w:lineRule="auto"/>
                                <w:ind w:left="0" w:right="0" w:firstLine="0"/>
                                <w:jc w:val="left"/>
                              </w:pPr>
                              <w:r>
                                <w:t>-</w:t>
                              </w:r>
                            </w:p>
                          </w:txbxContent>
                        </wps:txbx>
                        <wps:bodyPr horzOverflow="overflow" vert="horz" lIns="0" tIns="0" rIns="0" bIns="0" rtlCol="0">
                          <a:noAutofit/>
                        </wps:bodyPr>
                      </wps:wsp>
                      <wps:wsp>
                        <wps:cNvPr id="1299" name="Rectangle 1299"/>
                        <wps:cNvSpPr/>
                        <wps:spPr>
                          <a:xfrm>
                            <a:off x="340157" y="1255633"/>
                            <a:ext cx="1520746" cy="207922"/>
                          </a:xfrm>
                          <a:prstGeom prst="rect">
                            <a:avLst/>
                          </a:prstGeom>
                          <a:ln>
                            <a:noFill/>
                          </a:ln>
                        </wps:spPr>
                        <wps:txbx>
                          <w:txbxContent>
                            <w:p w14:paraId="71F32C4E" w14:textId="77777777" w:rsidR="000B36DE" w:rsidRDefault="00665226">
                              <w:pPr>
                                <w:spacing w:after="160" w:line="259" w:lineRule="auto"/>
                                <w:ind w:left="0" w:right="0" w:firstLine="0"/>
                                <w:jc w:val="left"/>
                              </w:pPr>
                              <w:r>
                                <w:t>agency discussion</w:t>
                              </w:r>
                            </w:p>
                          </w:txbxContent>
                        </wps:txbx>
                        <wps:bodyPr horzOverflow="overflow" vert="horz" lIns="0" tIns="0" rIns="0" bIns="0" rtlCol="0">
                          <a:noAutofit/>
                        </wps:bodyPr>
                      </wps:wsp>
                      <wps:wsp>
                        <wps:cNvPr id="1300" name="Rectangle 1300"/>
                        <wps:cNvSpPr/>
                        <wps:spPr>
                          <a:xfrm>
                            <a:off x="1483106" y="1255633"/>
                            <a:ext cx="51809" cy="207922"/>
                          </a:xfrm>
                          <a:prstGeom prst="rect">
                            <a:avLst/>
                          </a:prstGeom>
                          <a:ln>
                            <a:noFill/>
                          </a:ln>
                        </wps:spPr>
                        <wps:txbx>
                          <w:txbxContent>
                            <w:p w14:paraId="6CE8A6D0" w14:textId="77777777" w:rsidR="000B36DE" w:rsidRDefault="00665226">
                              <w:pPr>
                                <w:spacing w:after="160" w:line="259" w:lineRule="auto"/>
                                <w:ind w:left="0" w:right="0" w:firstLine="0"/>
                                <w:jc w:val="left"/>
                              </w:pPr>
                              <w:r>
                                <w:t xml:space="preserve"> </w:t>
                              </w:r>
                            </w:p>
                          </w:txbxContent>
                        </wps:txbx>
                        <wps:bodyPr horzOverflow="overflow" vert="horz" lIns="0" tIns="0" rIns="0" bIns="0" rtlCol="0">
                          <a:noAutofit/>
                        </wps:bodyPr>
                      </wps:wsp>
                      <wps:wsp>
                        <wps:cNvPr id="1301" name="Rectangle 1301"/>
                        <wps:cNvSpPr/>
                        <wps:spPr>
                          <a:xfrm>
                            <a:off x="1522730" y="1255633"/>
                            <a:ext cx="607323" cy="207922"/>
                          </a:xfrm>
                          <a:prstGeom prst="rect">
                            <a:avLst/>
                          </a:prstGeom>
                          <a:ln>
                            <a:noFill/>
                          </a:ln>
                        </wps:spPr>
                        <wps:txbx>
                          <w:txbxContent>
                            <w:p w14:paraId="26DBD105" w14:textId="77777777" w:rsidR="000B36DE" w:rsidRDefault="00665226">
                              <w:pPr>
                                <w:spacing w:after="160" w:line="259" w:lineRule="auto"/>
                                <w:ind w:left="0" w:right="0" w:firstLine="0"/>
                                <w:jc w:val="left"/>
                              </w:pPr>
                              <w:r>
                                <w:t xml:space="preserve">held to </w:t>
                              </w:r>
                            </w:p>
                          </w:txbxContent>
                        </wps:txbx>
                        <wps:bodyPr horzOverflow="overflow" vert="horz" lIns="0" tIns="0" rIns="0" bIns="0" rtlCol="0">
                          <a:noAutofit/>
                        </wps:bodyPr>
                      </wps:wsp>
                      <wps:wsp>
                        <wps:cNvPr id="1302" name="Rectangle 1302"/>
                        <wps:cNvSpPr/>
                        <wps:spPr>
                          <a:xfrm>
                            <a:off x="247193" y="1429369"/>
                            <a:ext cx="2426030" cy="207922"/>
                          </a:xfrm>
                          <a:prstGeom prst="rect">
                            <a:avLst/>
                          </a:prstGeom>
                          <a:ln>
                            <a:noFill/>
                          </a:ln>
                        </wps:spPr>
                        <wps:txbx>
                          <w:txbxContent>
                            <w:p w14:paraId="2BB6EEFA" w14:textId="77777777" w:rsidR="000B36DE" w:rsidRDefault="00665226">
                              <w:pPr>
                                <w:spacing w:after="160" w:line="259" w:lineRule="auto"/>
                                <w:ind w:left="0" w:right="0" w:firstLine="0"/>
                                <w:jc w:val="left"/>
                              </w:pPr>
                              <w:r>
                                <w:t xml:space="preserve">consider safeguarding, wider </w:t>
                              </w:r>
                            </w:p>
                          </w:txbxContent>
                        </wps:txbx>
                        <wps:bodyPr horzOverflow="overflow" vert="horz" lIns="0" tIns="0" rIns="0" bIns="0" rtlCol="0">
                          <a:noAutofit/>
                        </wps:bodyPr>
                      </wps:wsp>
                      <wps:wsp>
                        <wps:cNvPr id="1303" name="Rectangle 1303"/>
                        <wps:cNvSpPr/>
                        <wps:spPr>
                          <a:xfrm>
                            <a:off x="227381" y="1601581"/>
                            <a:ext cx="2478803" cy="207922"/>
                          </a:xfrm>
                          <a:prstGeom prst="rect">
                            <a:avLst/>
                          </a:prstGeom>
                          <a:ln>
                            <a:noFill/>
                          </a:ln>
                        </wps:spPr>
                        <wps:txbx>
                          <w:txbxContent>
                            <w:p w14:paraId="63821725" w14:textId="77777777" w:rsidR="000B36DE" w:rsidRDefault="00665226">
                              <w:pPr>
                                <w:spacing w:after="160" w:line="259" w:lineRule="auto"/>
                                <w:ind w:left="0" w:right="0" w:firstLine="0"/>
                                <w:jc w:val="left"/>
                              </w:pPr>
                              <w:r>
                                <w:t xml:space="preserve">vulnerabilities and support for </w:t>
                              </w:r>
                            </w:p>
                          </w:txbxContent>
                        </wps:txbx>
                        <wps:bodyPr horzOverflow="overflow" vert="horz" lIns="0" tIns="0" rIns="0" bIns="0" rtlCol="0">
                          <a:noAutofit/>
                        </wps:bodyPr>
                      </wps:wsp>
                      <wps:wsp>
                        <wps:cNvPr id="1304" name="Rectangle 1304"/>
                        <wps:cNvSpPr/>
                        <wps:spPr>
                          <a:xfrm>
                            <a:off x="254813" y="1775318"/>
                            <a:ext cx="538389" cy="207922"/>
                          </a:xfrm>
                          <a:prstGeom prst="rect">
                            <a:avLst/>
                          </a:prstGeom>
                          <a:ln>
                            <a:noFill/>
                          </a:ln>
                        </wps:spPr>
                        <wps:txbx>
                          <w:txbxContent>
                            <w:p w14:paraId="0666BC55" w14:textId="77777777" w:rsidR="000B36DE" w:rsidRDefault="00665226">
                              <w:pPr>
                                <w:spacing w:after="160" w:line="259" w:lineRule="auto"/>
                                <w:ind w:left="0" w:right="0" w:firstLine="0"/>
                                <w:jc w:val="left"/>
                              </w:pPr>
                              <w:r>
                                <w:t>school</w:t>
                              </w:r>
                            </w:p>
                          </w:txbxContent>
                        </wps:txbx>
                        <wps:bodyPr horzOverflow="overflow" vert="horz" lIns="0" tIns="0" rIns="0" bIns="0" rtlCol="0">
                          <a:noAutofit/>
                        </wps:bodyPr>
                      </wps:wsp>
                      <wps:wsp>
                        <wps:cNvPr id="1305" name="Rectangle 1305"/>
                        <wps:cNvSpPr/>
                        <wps:spPr>
                          <a:xfrm>
                            <a:off x="658622" y="1775318"/>
                            <a:ext cx="1281250" cy="207922"/>
                          </a:xfrm>
                          <a:prstGeom prst="rect">
                            <a:avLst/>
                          </a:prstGeom>
                          <a:ln>
                            <a:noFill/>
                          </a:ln>
                        </wps:spPr>
                        <wps:txbx>
                          <w:txbxContent>
                            <w:p w14:paraId="5ED51090" w14:textId="77777777" w:rsidR="000B36DE" w:rsidRDefault="00665226">
                              <w:pPr>
                                <w:spacing w:after="160" w:line="259" w:lineRule="auto"/>
                                <w:ind w:left="0" w:right="0" w:firstLine="0"/>
                                <w:jc w:val="left"/>
                              </w:pPr>
                              <w:r>
                                <w:t xml:space="preserve">; both staff and </w:t>
                              </w:r>
                            </w:p>
                          </w:txbxContent>
                        </wps:txbx>
                        <wps:bodyPr horzOverflow="overflow" vert="horz" lIns="0" tIns="0" rIns="0" bIns="0" rtlCol="0">
                          <a:noAutofit/>
                        </wps:bodyPr>
                      </wps:wsp>
                      <wps:wsp>
                        <wps:cNvPr id="1306" name="Rectangle 1306"/>
                        <wps:cNvSpPr/>
                        <wps:spPr>
                          <a:xfrm>
                            <a:off x="1623695" y="1775318"/>
                            <a:ext cx="534224" cy="207922"/>
                          </a:xfrm>
                          <a:prstGeom prst="rect">
                            <a:avLst/>
                          </a:prstGeom>
                          <a:ln>
                            <a:noFill/>
                          </a:ln>
                        </wps:spPr>
                        <wps:txbx>
                          <w:txbxContent>
                            <w:p w14:paraId="483B2AB9" w14:textId="77777777" w:rsidR="000B36DE" w:rsidRDefault="00665226">
                              <w:pPr>
                                <w:spacing w:after="160" w:line="259" w:lineRule="auto"/>
                                <w:ind w:left="0" w:right="0" w:firstLine="0"/>
                                <w:jc w:val="left"/>
                              </w:pPr>
                              <w:r>
                                <w:t>pupils.</w:t>
                              </w:r>
                            </w:p>
                          </w:txbxContent>
                        </wps:txbx>
                        <wps:bodyPr horzOverflow="overflow" vert="horz" lIns="0" tIns="0" rIns="0" bIns="0" rtlCol="0">
                          <a:noAutofit/>
                        </wps:bodyPr>
                      </wps:wsp>
                      <wps:wsp>
                        <wps:cNvPr id="1307" name="Rectangle 1307"/>
                        <wps:cNvSpPr/>
                        <wps:spPr>
                          <a:xfrm>
                            <a:off x="2026031" y="1775318"/>
                            <a:ext cx="51809" cy="207922"/>
                          </a:xfrm>
                          <a:prstGeom prst="rect">
                            <a:avLst/>
                          </a:prstGeom>
                          <a:ln>
                            <a:noFill/>
                          </a:ln>
                        </wps:spPr>
                        <wps:txbx>
                          <w:txbxContent>
                            <w:p w14:paraId="39FCD48E" w14:textId="77777777" w:rsidR="000B36DE" w:rsidRDefault="00665226">
                              <w:pPr>
                                <w:spacing w:after="160" w:line="259" w:lineRule="auto"/>
                                <w:ind w:left="0" w:right="0" w:firstLine="0"/>
                                <w:jc w:val="left"/>
                              </w:pPr>
                              <w:r>
                                <w:t xml:space="preserve"> </w:t>
                              </w:r>
                            </w:p>
                          </w:txbxContent>
                        </wps:txbx>
                        <wps:bodyPr horzOverflow="overflow" vert="horz" lIns="0" tIns="0" rIns="0" bIns="0" rtlCol="0">
                          <a:noAutofit/>
                        </wps:bodyPr>
                      </wps:wsp>
                      <wps:wsp>
                        <wps:cNvPr id="1309" name="Shape 1309"/>
                        <wps:cNvSpPr/>
                        <wps:spPr>
                          <a:xfrm>
                            <a:off x="0" y="2886075"/>
                            <a:ext cx="2279650" cy="819150"/>
                          </a:xfrm>
                          <a:custGeom>
                            <a:avLst/>
                            <a:gdLst/>
                            <a:ahLst/>
                            <a:cxnLst/>
                            <a:rect l="0" t="0" r="0" b="0"/>
                            <a:pathLst>
                              <a:path w="2279650" h="819150">
                                <a:moveTo>
                                  <a:pt x="0" y="819150"/>
                                </a:moveTo>
                                <a:lnTo>
                                  <a:pt x="2279650" y="819150"/>
                                </a:lnTo>
                                <a:lnTo>
                                  <a:pt x="2279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11" name="Picture 1311"/>
                          <pic:cNvPicPr/>
                        </pic:nvPicPr>
                        <pic:blipFill>
                          <a:blip r:embed="rId49"/>
                          <a:stretch>
                            <a:fillRect/>
                          </a:stretch>
                        </pic:blipFill>
                        <pic:spPr>
                          <a:xfrm>
                            <a:off x="4572" y="2936748"/>
                            <a:ext cx="2270760" cy="717804"/>
                          </a:xfrm>
                          <a:prstGeom prst="rect">
                            <a:avLst/>
                          </a:prstGeom>
                        </pic:spPr>
                      </pic:pic>
                      <wps:wsp>
                        <wps:cNvPr id="1312" name="Rectangle 1312"/>
                        <wps:cNvSpPr/>
                        <wps:spPr>
                          <a:xfrm>
                            <a:off x="134417" y="2940035"/>
                            <a:ext cx="2724952" cy="207921"/>
                          </a:xfrm>
                          <a:prstGeom prst="rect">
                            <a:avLst/>
                          </a:prstGeom>
                          <a:ln>
                            <a:noFill/>
                          </a:ln>
                        </wps:spPr>
                        <wps:txbx>
                          <w:txbxContent>
                            <w:p w14:paraId="65162542" w14:textId="77777777" w:rsidR="000B36DE" w:rsidRDefault="00665226">
                              <w:pPr>
                                <w:spacing w:after="160" w:line="259" w:lineRule="auto"/>
                                <w:ind w:left="0" w:right="0" w:firstLine="0"/>
                                <w:jc w:val="left"/>
                              </w:pPr>
                              <w:r>
                                <w:t xml:space="preserve">Response delivered in school by </w:t>
                              </w:r>
                            </w:p>
                          </w:txbxContent>
                        </wps:txbx>
                        <wps:bodyPr horzOverflow="overflow" vert="horz" lIns="0" tIns="0" rIns="0" bIns="0" rtlCol="0">
                          <a:noAutofit/>
                        </wps:bodyPr>
                      </wps:wsp>
                      <wps:wsp>
                        <wps:cNvPr id="1313" name="Rectangle 1313"/>
                        <wps:cNvSpPr/>
                        <wps:spPr>
                          <a:xfrm>
                            <a:off x="235001" y="3113771"/>
                            <a:ext cx="2458477" cy="207921"/>
                          </a:xfrm>
                          <a:prstGeom prst="rect">
                            <a:avLst/>
                          </a:prstGeom>
                          <a:ln>
                            <a:noFill/>
                          </a:ln>
                        </wps:spPr>
                        <wps:txbx>
                          <w:txbxContent>
                            <w:p w14:paraId="26532C8A" w14:textId="77777777" w:rsidR="000B36DE" w:rsidRDefault="00665226">
                              <w:pPr>
                                <w:spacing w:after="160" w:line="259" w:lineRule="auto"/>
                                <w:ind w:left="0" w:right="0" w:firstLine="0"/>
                                <w:jc w:val="left"/>
                              </w:pPr>
                              <w:r>
                                <w:t xml:space="preserve">a range of services, including </w:t>
                              </w:r>
                            </w:p>
                          </w:txbxContent>
                        </wps:txbx>
                        <wps:bodyPr horzOverflow="overflow" vert="horz" lIns="0" tIns="0" rIns="0" bIns="0" rtlCol="0">
                          <a:noAutofit/>
                        </wps:bodyPr>
                      </wps:wsp>
                      <wps:wsp>
                        <wps:cNvPr id="1314" name="Rectangle 1314"/>
                        <wps:cNvSpPr/>
                        <wps:spPr>
                          <a:xfrm>
                            <a:off x="106985" y="3285983"/>
                            <a:ext cx="2799170" cy="207921"/>
                          </a:xfrm>
                          <a:prstGeom prst="rect">
                            <a:avLst/>
                          </a:prstGeom>
                          <a:ln>
                            <a:noFill/>
                          </a:ln>
                        </wps:spPr>
                        <wps:txbx>
                          <w:txbxContent>
                            <w:p w14:paraId="3E401229" w14:textId="77777777" w:rsidR="000B36DE" w:rsidRDefault="00665226">
                              <w:pPr>
                                <w:spacing w:after="160" w:line="259" w:lineRule="auto"/>
                                <w:ind w:left="0" w:right="0" w:firstLine="0"/>
                                <w:jc w:val="left"/>
                              </w:pPr>
                              <w:r>
                                <w:t xml:space="preserve">ongoing review and escalation as </w:t>
                              </w:r>
                            </w:p>
                          </w:txbxContent>
                        </wps:txbx>
                        <wps:bodyPr horzOverflow="overflow" vert="horz" lIns="0" tIns="0" rIns="0" bIns="0" rtlCol="0">
                          <a:noAutofit/>
                        </wps:bodyPr>
                      </wps:wsp>
                      <wps:wsp>
                        <wps:cNvPr id="1315" name="Rectangle 1315"/>
                        <wps:cNvSpPr/>
                        <wps:spPr>
                          <a:xfrm>
                            <a:off x="766826" y="3459719"/>
                            <a:ext cx="992211" cy="207921"/>
                          </a:xfrm>
                          <a:prstGeom prst="rect">
                            <a:avLst/>
                          </a:prstGeom>
                          <a:ln>
                            <a:noFill/>
                          </a:ln>
                        </wps:spPr>
                        <wps:txbx>
                          <w:txbxContent>
                            <w:p w14:paraId="606F2E0B" w14:textId="77777777" w:rsidR="000B36DE" w:rsidRDefault="00665226">
                              <w:pPr>
                                <w:spacing w:after="160" w:line="259" w:lineRule="auto"/>
                                <w:ind w:left="0" w:right="0" w:firstLine="0"/>
                                <w:jc w:val="left"/>
                              </w:pPr>
                              <w:r>
                                <w:t>appropriate.</w:t>
                              </w:r>
                            </w:p>
                          </w:txbxContent>
                        </wps:txbx>
                        <wps:bodyPr horzOverflow="overflow" vert="horz" lIns="0" tIns="0" rIns="0" bIns="0" rtlCol="0">
                          <a:noAutofit/>
                        </wps:bodyPr>
                      </wps:wsp>
                      <wps:wsp>
                        <wps:cNvPr id="1316" name="Rectangle 1316"/>
                        <wps:cNvSpPr/>
                        <wps:spPr>
                          <a:xfrm>
                            <a:off x="1512062" y="3459719"/>
                            <a:ext cx="51809" cy="207921"/>
                          </a:xfrm>
                          <a:prstGeom prst="rect">
                            <a:avLst/>
                          </a:prstGeom>
                          <a:ln>
                            <a:noFill/>
                          </a:ln>
                        </wps:spPr>
                        <wps:txbx>
                          <w:txbxContent>
                            <w:p w14:paraId="3535BCC9" w14:textId="77777777" w:rsidR="000B36DE" w:rsidRDefault="00665226">
                              <w:pPr>
                                <w:spacing w:after="160" w:line="259" w:lineRule="auto"/>
                                <w:ind w:left="0" w:right="0" w:firstLine="0"/>
                                <w:jc w:val="left"/>
                              </w:pPr>
                              <w:r>
                                <w:t xml:space="preserve"> </w:t>
                              </w:r>
                            </w:p>
                          </w:txbxContent>
                        </wps:txbx>
                        <wps:bodyPr horzOverflow="overflow" vert="horz" lIns="0" tIns="0" rIns="0" bIns="0" rtlCol="0">
                          <a:noAutofit/>
                        </wps:bodyPr>
                      </wps:wsp>
                      <wps:wsp>
                        <wps:cNvPr id="1318" name="Shape 1318"/>
                        <wps:cNvSpPr/>
                        <wps:spPr>
                          <a:xfrm>
                            <a:off x="0" y="4152900"/>
                            <a:ext cx="2279650" cy="721995"/>
                          </a:xfrm>
                          <a:custGeom>
                            <a:avLst/>
                            <a:gdLst/>
                            <a:ahLst/>
                            <a:cxnLst/>
                            <a:rect l="0" t="0" r="0" b="0"/>
                            <a:pathLst>
                              <a:path w="2279650" h="721995">
                                <a:moveTo>
                                  <a:pt x="0" y="721995"/>
                                </a:moveTo>
                                <a:lnTo>
                                  <a:pt x="2279650" y="721995"/>
                                </a:lnTo>
                                <a:lnTo>
                                  <a:pt x="2279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20" name="Picture 1320"/>
                          <pic:cNvPicPr/>
                        </pic:nvPicPr>
                        <pic:blipFill>
                          <a:blip r:embed="rId50"/>
                          <a:stretch>
                            <a:fillRect/>
                          </a:stretch>
                        </pic:blipFill>
                        <pic:spPr>
                          <a:xfrm>
                            <a:off x="4572" y="4203193"/>
                            <a:ext cx="2270760" cy="621792"/>
                          </a:xfrm>
                          <a:prstGeom prst="rect">
                            <a:avLst/>
                          </a:prstGeom>
                        </pic:spPr>
                      </pic:pic>
                      <wps:wsp>
                        <wps:cNvPr id="1321" name="Rectangle 1321"/>
                        <wps:cNvSpPr/>
                        <wps:spPr>
                          <a:xfrm>
                            <a:off x="96317" y="4206479"/>
                            <a:ext cx="402220" cy="207921"/>
                          </a:xfrm>
                          <a:prstGeom prst="rect">
                            <a:avLst/>
                          </a:prstGeom>
                          <a:ln>
                            <a:noFill/>
                          </a:ln>
                        </wps:spPr>
                        <wps:txbx>
                          <w:txbxContent>
                            <w:p w14:paraId="0F93F4BF" w14:textId="77777777" w:rsidR="000B36DE" w:rsidRDefault="00665226">
                              <w:pPr>
                                <w:spacing w:after="160" w:line="259" w:lineRule="auto"/>
                                <w:ind w:left="0" w:right="0" w:firstLine="0"/>
                                <w:jc w:val="left"/>
                              </w:pPr>
                              <w:r>
                                <w:t>CDR</w:t>
                              </w:r>
                            </w:p>
                          </w:txbxContent>
                        </wps:txbx>
                        <wps:bodyPr horzOverflow="overflow" vert="horz" lIns="0" tIns="0" rIns="0" bIns="0" rtlCol="0">
                          <a:noAutofit/>
                        </wps:bodyPr>
                      </wps:wsp>
                      <wps:wsp>
                        <wps:cNvPr id="1322" name="Rectangle 1322"/>
                        <wps:cNvSpPr/>
                        <wps:spPr>
                          <a:xfrm>
                            <a:off x="398018" y="4206479"/>
                            <a:ext cx="51809" cy="207921"/>
                          </a:xfrm>
                          <a:prstGeom prst="rect">
                            <a:avLst/>
                          </a:prstGeom>
                          <a:ln>
                            <a:noFill/>
                          </a:ln>
                        </wps:spPr>
                        <wps:txbx>
                          <w:txbxContent>
                            <w:p w14:paraId="1EEA5F9B" w14:textId="77777777" w:rsidR="000B36DE" w:rsidRDefault="00665226">
                              <w:pPr>
                                <w:spacing w:after="160" w:line="259" w:lineRule="auto"/>
                                <w:ind w:left="0" w:right="0" w:firstLine="0"/>
                                <w:jc w:val="left"/>
                              </w:pPr>
                              <w:r>
                                <w:t xml:space="preserve"> </w:t>
                              </w:r>
                            </w:p>
                          </w:txbxContent>
                        </wps:txbx>
                        <wps:bodyPr horzOverflow="overflow" vert="horz" lIns="0" tIns="0" rIns="0" bIns="0" rtlCol="0">
                          <a:noAutofit/>
                        </wps:bodyPr>
                      </wps:wsp>
                      <wps:wsp>
                        <wps:cNvPr id="1323" name="Rectangle 1323"/>
                        <wps:cNvSpPr/>
                        <wps:spPr>
                          <a:xfrm>
                            <a:off x="437642" y="4206479"/>
                            <a:ext cx="1652152" cy="207921"/>
                          </a:xfrm>
                          <a:prstGeom prst="rect">
                            <a:avLst/>
                          </a:prstGeom>
                          <a:ln>
                            <a:noFill/>
                          </a:ln>
                        </wps:spPr>
                        <wps:txbx>
                          <w:txbxContent>
                            <w:p w14:paraId="7BEC7C6C" w14:textId="77777777" w:rsidR="000B36DE" w:rsidRDefault="00665226">
                              <w:pPr>
                                <w:spacing w:after="160" w:line="259" w:lineRule="auto"/>
                                <w:ind w:left="0" w:right="0" w:firstLine="0"/>
                                <w:jc w:val="left"/>
                              </w:pPr>
                              <w:r>
                                <w:t xml:space="preserve">follow up meeting 4 </w:t>
                              </w:r>
                            </w:p>
                          </w:txbxContent>
                        </wps:txbx>
                        <wps:bodyPr horzOverflow="overflow" vert="horz" lIns="0" tIns="0" rIns="0" bIns="0" rtlCol="0">
                          <a:noAutofit/>
                        </wps:bodyPr>
                      </wps:wsp>
                      <wps:wsp>
                        <wps:cNvPr id="1324" name="Rectangle 1324"/>
                        <wps:cNvSpPr/>
                        <wps:spPr>
                          <a:xfrm>
                            <a:off x="1681607" y="4231292"/>
                            <a:ext cx="103681" cy="175277"/>
                          </a:xfrm>
                          <a:prstGeom prst="rect">
                            <a:avLst/>
                          </a:prstGeom>
                          <a:ln>
                            <a:noFill/>
                          </a:ln>
                        </wps:spPr>
                        <wps:txbx>
                          <w:txbxContent>
                            <w:p w14:paraId="2EB7CE5E" w14:textId="77777777" w:rsidR="000B36DE" w:rsidRDefault="00665226">
                              <w:pPr>
                                <w:spacing w:after="160" w:line="259" w:lineRule="auto"/>
                                <w:ind w:left="0" w:right="0" w:firstLine="0"/>
                                <w:jc w:val="left"/>
                              </w:pPr>
                              <w:r>
                                <w:t>–</w:t>
                              </w:r>
                            </w:p>
                          </w:txbxContent>
                        </wps:txbx>
                        <wps:bodyPr horzOverflow="overflow" vert="horz" lIns="0" tIns="0" rIns="0" bIns="0" rtlCol="0">
                          <a:noAutofit/>
                        </wps:bodyPr>
                      </wps:wsp>
                      <wps:wsp>
                        <wps:cNvPr id="1325" name="Rectangle 1325"/>
                        <wps:cNvSpPr/>
                        <wps:spPr>
                          <a:xfrm>
                            <a:off x="1759331" y="4206479"/>
                            <a:ext cx="51809" cy="207921"/>
                          </a:xfrm>
                          <a:prstGeom prst="rect">
                            <a:avLst/>
                          </a:prstGeom>
                          <a:ln>
                            <a:noFill/>
                          </a:ln>
                        </wps:spPr>
                        <wps:txbx>
                          <w:txbxContent>
                            <w:p w14:paraId="06AB6EC9" w14:textId="77777777" w:rsidR="000B36DE" w:rsidRDefault="00665226">
                              <w:pPr>
                                <w:spacing w:after="160" w:line="259" w:lineRule="auto"/>
                                <w:ind w:left="0" w:right="0" w:firstLine="0"/>
                                <w:jc w:val="left"/>
                              </w:pPr>
                              <w:r>
                                <w:t xml:space="preserve"> </w:t>
                              </w:r>
                            </w:p>
                          </w:txbxContent>
                        </wps:txbx>
                        <wps:bodyPr horzOverflow="overflow" vert="horz" lIns="0" tIns="0" rIns="0" bIns="0" rtlCol="0">
                          <a:noAutofit/>
                        </wps:bodyPr>
                      </wps:wsp>
                      <wps:wsp>
                        <wps:cNvPr id="10340" name="Rectangle 10340"/>
                        <wps:cNvSpPr/>
                        <wps:spPr>
                          <a:xfrm>
                            <a:off x="1798955" y="4206479"/>
                            <a:ext cx="103709" cy="207921"/>
                          </a:xfrm>
                          <a:prstGeom prst="rect">
                            <a:avLst/>
                          </a:prstGeom>
                          <a:ln>
                            <a:noFill/>
                          </a:ln>
                        </wps:spPr>
                        <wps:txbx>
                          <w:txbxContent>
                            <w:p w14:paraId="32986E18" w14:textId="77777777" w:rsidR="000B36DE" w:rsidRDefault="00665226">
                              <w:pPr>
                                <w:spacing w:after="160" w:line="259" w:lineRule="auto"/>
                                <w:ind w:left="0" w:right="0" w:firstLine="0"/>
                                <w:jc w:val="left"/>
                              </w:pPr>
                              <w:r>
                                <w:t>6</w:t>
                              </w:r>
                            </w:p>
                          </w:txbxContent>
                        </wps:txbx>
                        <wps:bodyPr horzOverflow="overflow" vert="horz" lIns="0" tIns="0" rIns="0" bIns="0" rtlCol="0">
                          <a:noAutofit/>
                        </wps:bodyPr>
                      </wps:wsp>
                      <wps:wsp>
                        <wps:cNvPr id="10341" name="Rectangle 10341"/>
                        <wps:cNvSpPr/>
                        <wps:spPr>
                          <a:xfrm>
                            <a:off x="1875158" y="4206479"/>
                            <a:ext cx="51809" cy="207921"/>
                          </a:xfrm>
                          <a:prstGeom prst="rect">
                            <a:avLst/>
                          </a:prstGeom>
                          <a:ln>
                            <a:noFill/>
                          </a:ln>
                        </wps:spPr>
                        <wps:txbx>
                          <w:txbxContent>
                            <w:p w14:paraId="370B7AB0" w14:textId="77777777" w:rsidR="000B36DE" w:rsidRDefault="00665226">
                              <w:pPr>
                                <w:spacing w:after="160" w:line="259" w:lineRule="auto"/>
                                <w:ind w:left="0" w:right="0" w:firstLine="0"/>
                                <w:jc w:val="left"/>
                              </w:pPr>
                              <w:r>
                                <w:t xml:space="preserve"> </w:t>
                              </w:r>
                            </w:p>
                          </w:txbxContent>
                        </wps:txbx>
                        <wps:bodyPr horzOverflow="overflow" vert="horz" lIns="0" tIns="0" rIns="0" bIns="0" rtlCol="0">
                          <a:noAutofit/>
                        </wps:bodyPr>
                      </wps:wsp>
                      <wps:wsp>
                        <wps:cNvPr id="1327" name="Rectangle 1327"/>
                        <wps:cNvSpPr/>
                        <wps:spPr>
                          <a:xfrm>
                            <a:off x="96317" y="4380469"/>
                            <a:ext cx="2724579" cy="207921"/>
                          </a:xfrm>
                          <a:prstGeom prst="rect">
                            <a:avLst/>
                          </a:prstGeom>
                          <a:ln>
                            <a:noFill/>
                          </a:ln>
                        </wps:spPr>
                        <wps:txbx>
                          <w:txbxContent>
                            <w:p w14:paraId="035F52AC" w14:textId="77777777" w:rsidR="000B36DE" w:rsidRDefault="00665226">
                              <w:pPr>
                                <w:spacing w:after="160" w:line="259" w:lineRule="auto"/>
                                <w:ind w:left="0" w:right="0" w:firstLine="0"/>
                                <w:jc w:val="left"/>
                              </w:pPr>
                              <w:r>
                                <w:t xml:space="preserve">weeks post event to review case </w:t>
                              </w:r>
                            </w:p>
                          </w:txbxContent>
                        </wps:txbx>
                        <wps:bodyPr horzOverflow="overflow" vert="horz" lIns="0" tIns="0" rIns="0" bIns="0" rtlCol="0">
                          <a:noAutofit/>
                        </wps:bodyPr>
                      </wps:wsp>
                      <wps:wsp>
                        <wps:cNvPr id="1328" name="Rectangle 1328"/>
                        <wps:cNvSpPr/>
                        <wps:spPr>
                          <a:xfrm>
                            <a:off x="96317" y="4554205"/>
                            <a:ext cx="2592180" cy="207921"/>
                          </a:xfrm>
                          <a:prstGeom prst="rect">
                            <a:avLst/>
                          </a:prstGeom>
                          <a:ln>
                            <a:noFill/>
                          </a:ln>
                        </wps:spPr>
                        <wps:txbx>
                          <w:txbxContent>
                            <w:p w14:paraId="641DE809" w14:textId="77777777" w:rsidR="000B36DE" w:rsidRDefault="00665226">
                              <w:pPr>
                                <w:spacing w:after="160" w:line="259" w:lineRule="auto"/>
                                <w:ind w:left="0" w:right="0" w:firstLine="0"/>
                                <w:jc w:val="left"/>
                              </w:pPr>
                              <w:r>
                                <w:t>and wider interventions offered.</w:t>
                              </w:r>
                            </w:p>
                          </w:txbxContent>
                        </wps:txbx>
                        <wps:bodyPr horzOverflow="overflow" vert="horz" lIns="0" tIns="0" rIns="0" bIns="0" rtlCol="0">
                          <a:noAutofit/>
                        </wps:bodyPr>
                      </wps:wsp>
                      <wps:wsp>
                        <wps:cNvPr id="1329" name="Rectangle 1329"/>
                        <wps:cNvSpPr/>
                        <wps:spPr>
                          <a:xfrm>
                            <a:off x="2045843" y="4554205"/>
                            <a:ext cx="51809" cy="207921"/>
                          </a:xfrm>
                          <a:prstGeom prst="rect">
                            <a:avLst/>
                          </a:prstGeom>
                          <a:ln>
                            <a:noFill/>
                          </a:ln>
                        </wps:spPr>
                        <wps:txbx>
                          <w:txbxContent>
                            <w:p w14:paraId="52F62E30" w14:textId="77777777" w:rsidR="000B36DE" w:rsidRDefault="00665226">
                              <w:pPr>
                                <w:spacing w:after="160" w:line="259" w:lineRule="auto"/>
                                <w:ind w:left="0" w:right="0" w:firstLine="0"/>
                                <w:jc w:val="left"/>
                              </w:pPr>
                              <w:r>
                                <w:t xml:space="preserve"> </w:t>
                              </w:r>
                            </w:p>
                          </w:txbxContent>
                        </wps:txbx>
                        <wps:bodyPr horzOverflow="overflow" vert="horz" lIns="0" tIns="0" rIns="0" bIns="0" rtlCol="0">
                          <a:noAutofit/>
                        </wps:bodyPr>
                      </wps:wsp>
                      <wps:wsp>
                        <wps:cNvPr id="1331" name="Shape 1331"/>
                        <wps:cNvSpPr/>
                        <wps:spPr>
                          <a:xfrm>
                            <a:off x="3257550" y="1171575"/>
                            <a:ext cx="2498725" cy="2714625"/>
                          </a:xfrm>
                          <a:custGeom>
                            <a:avLst/>
                            <a:gdLst/>
                            <a:ahLst/>
                            <a:cxnLst/>
                            <a:rect l="0" t="0" r="0" b="0"/>
                            <a:pathLst>
                              <a:path w="2498725" h="2714625">
                                <a:moveTo>
                                  <a:pt x="0" y="2714625"/>
                                </a:moveTo>
                                <a:lnTo>
                                  <a:pt x="2498725" y="2714625"/>
                                </a:lnTo>
                                <a:lnTo>
                                  <a:pt x="24987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33" name="Picture 1333"/>
                          <pic:cNvPicPr/>
                        </pic:nvPicPr>
                        <pic:blipFill>
                          <a:blip r:embed="rId51"/>
                          <a:stretch>
                            <a:fillRect/>
                          </a:stretch>
                        </pic:blipFill>
                        <pic:spPr>
                          <a:xfrm>
                            <a:off x="3261360" y="1222248"/>
                            <a:ext cx="2490216" cy="2613660"/>
                          </a:xfrm>
                          <a:prstGeom prst="rect">
                            <a:avLst/>
                          </a:prstGeom>
                        </pic:spPr>
                      </pic:pic>
                      <wps:wsp>
                        <wps:cNvPr id="1334" name="Rectangle 1334"/>
                        <wps:cNvSpPr/>
                        <wps:spPr>
                          <a:xfrm>
                            <a:off x="3353689" y="1225154"/>
                            <a:ext cx="1921797" cy="207922"/>
                          </a:xfrm>
                          <a:prstGeom prst="rect">
                            <a:avLst/>
                          </a:prstGeom>
                          <a:ln>
                            <a:noFill/>
                          </a:ln>
                        </wps:spPr>
                        <wps:txbx>
                          <w:txbxContent>
                            <w:p w14:paraId="20F3CA73" w14:textId="77777777" w:rsidR="000B36DE" w:rsidRDefault="00665226">
                              <w:pPr>
                                <w:spacing w:after="160" w:line="259" w:lineRule="auto"/>
                                <w:ind w:left="0" w:right="0" w:firstLine="0"/>
                                <w:jc w:val="left"/>
                              </w:pPr>
                              <w:r>
                                <w:t xml:space="preserve">When a suicide occurs </w:t>
                              </w:r>
                            </w:p>
                          </w:txbxContent>
                        </wps:txbx>
                        <wps:bodyPr horzOverflow="overflow" vert="horz" lIns="0" tIns="0" rIns="0" bIns="0" rtlCol="0">
                          <a:noAutofit/>
                        </wps:bodyPr>
                      </wps:wsp>
                      <wps:wsp>
                        <wps:cNvPr id="1335" name="Rectangle 1335"/>
                        <wps:cNvSpPr/>
                        <wps:spPr>
                          <a:xfrm>
                            <a:off x="4799965" y="1225154"/>
                            <a:ext cx="831841" cy="207922"/>
                          </a:xfrm>
                          <a:prstGeom prst="rect">
                            <a:avLst/>
                          </a:prstGeom>
                          <a:ln>
                            <a:noFill/>
                          </a:ln>
                        </wps:spPr>
                        <wps:txbx>
                          <w:txbxContent>
                            <w:p w14:paraId="79DEE68E" w14:textId="77777777" w:rsidR="000B36DE" w:rsidRDefault="00665226">
                              <w:pPr>
                                <w:spacing w:after="160" w:line="259" w:lineRule="auto"/>
                                <w:ind w:left="0" w:right="0" w:firstLine="0"/>
                                <w:jc w:val="left"/>
                              </w:pPr>
                              <w:r>
                                <w:rPr>
                                  <w:color w:val="FF0000"/>
                                </w:rPr>
                                <w:t xml:space="preserve">in holiday </w:t>
                              </w:r>
                            </w:p>
                          </w:txbxContent>
                        </wps:txbx>
                        <wps:bodyPr horzOverflow="overflow" vert="horz" lIns="0" tIns="0" rIns="0" bIns="0" rtlCol="0">
                          <a:noAutofit/>
                        </wps:bodyPr>
                      </wps:wsp>
                      <wps:wsp>
                        <wps:cNvPr id="1336" name="Rectangle 1336"/>
                        <wps:cNvSpPr/>
                        <wps:spPr>
                          <a:xfrm>
                            <a:off x="3353689" y="1398890"/>
                            <a:ext cx="404468" cy="207922"/>
                          </a:xfrm>
                          <a:prstGeom prst="rect">
                            <a:avLst/>
                          </a:prstGeom>
                          <a:ln>
                            <a:noFill/>
                          </a:ln>
                        </wps:spPr>
                        <wps:txbx>
                          <w:txbxContent>
                            <w:p w14:paraId="66A33C02" w14:textId="77777777" w:rsidR="000B36DE" w:rsidRDefault="00665226">
                              <w:pPr>
                                <w:spacing w:after="160" w:line="259" w:lineRule="auto"/>
                                <w:ind w:left="0" w:right="0" w:firstLine="0"/>
                                <w:jc w:val="left"/>
                              </w:pPr>
                              <w:r>
                                <w:rPr>
                                  <w:color w:val="FF0000"/>
                                </w:rPr>
                                <w:t xml:space="preserve">time </w:t>
                              </w:r>
                            </w:p>
                          </w:txbxContent>
                        </wps:txbx>
                        <wps:bodyPr horzOverflow="overflow" vert="horz" lIns="0" tIns="0" rIns="0" bIns="0" rtlCol="0">
                          <a:noAutofit/>
                        </wps:bodyPr>
                      </wps:wsp>
                      <wps:wsp>
                        <wps:cNvPr id="1337" name="Rectangle 1337"/>
                        <wps:cNvSpPr/>
                        <wps:spPr>
                          <a:xfrm>
                            <a:off x="3656965" y="1398890"/>
                            <a:ext cx="2589943" cy="207922"/>
                          </a:xfrm>
                          <a:prstGeom prst="rect">
                            <a:avLst/>
                          </a:prstGeom>
                          <a:ln>
                            <a:noFill/>
                          </a:ln>
                        </wps:spPr>
                        <wps:txbx>
                          <w:txbxContent>
                            <w:p w14:paraId="42481C39" w14:textId="77777777" w:rsidR="000B36DE" w:rsidRDefault="00665226">
                              <w:pPr>
                                <w:spacing w:after="160" w:line="259" w:lineRule="auto"/>
                                <w:ind w:left="0" w:right="0" w:firstLine="0"/>
                                <w:jc w:val="left"/>
                              </w:pPr>
                              <w:r>
                                <w:t xml:space="preserve">the process remains the same, </w:t>
                              </w:r>
                            </w:p>
                          </w:txbxContent>
                        </wps:txbx>
                        <wps:bodyPr horzOverflow="overflow" vert="horz" lIns="0" tIns="0" rIns="0" bIns="0" rtlCol="0">
                          <a:noAutofit/>
                        </wps:bodyPr>
                      </wps:wsp>
                      <wps:wsp>
                        <wps:cNvPr id="1338" name="Rectangle 1338"/>
                        <wps:cNvSpPr/>
                        <wps:spPr>
                          <a:xfrm>
                            <a:off x="3353689" y="1571102"/>
                            <a:ext cx="3025739" cy="207922"/>
                          </a:xfrm>
                          <a:prstGeom prst="rect">
                            <a:avLst/>
                          </a:prstGeom>
                          <a:ln>
                            <a:noFill/>
                          </a:ln>
                        </wps:spPr>
                        <wps:txbx>
                          <w:txbxContent>
                            <w:p w14:paraId="4BB28964" w14:textId="77777777" w:rsidR="000B36DE" w:rsidRDefault="00665226">
                              <w:pPr>
                                <w:spacing w:after="160" w:line="259" w:lineRule="auto"/>
                                <w:ind w:left="0" w:right="0" w:firstLine="0"/>
                                <w:jc w:val="left"/>
                              </w:pPr>
                              <w:r>
                                <w:t xml:space="preserve">however there will be a delay before </w:t>
                              </w:r>
                            </w:p>
                          </w:txbxContent>
                        </wps:txbx>
                        <wps:bodyPr horzOverflow="overflow" vert="horz" lIns="0" tIns="0" rIns="0" bIns="0" rtlCol="0">
                          <a:noAutofit/>
                        </wps:bodyPr>
                      </wps:wsp>
                      <wps:wsp>
                        <wps:cNvPr id="1339" name="Rectangle 1339"/>
                        <wps:cNvSpPr/>
                        <wps:spPr>
                          <a:xfrm>
                            <a:off x="3353689" y="1744838"/>
                            <a:ext cx="2540340" cy="207922"/>
                          </a:xfrm>
                          <a:prstGeom prst="rect">
                            <a:avLst/>
                          </a:prstGeom>
                          <a:ln>
                            <a:noFill/>
                          </a:ln>
                        </wps:spPr>
                        <wps:txbx>
                          <w:txbxContent>
                            <w:p w14:paraId="0BCACC59" w14:textId="77777777" w:rsidR="000B36DE" w:rsidRDefault="00665226">
                              <w:pPr>
                                <w:spacing w:after="160" w:line="259" w:lineRule="auto"/>
                                <w:ind w:left="0" w:right="0" w:firstLine="0"/>
                                <w:jc w:val="left"/>
                              </w:pPr>
                              <w:r>
                                <w:t xml:space="preserve">the response is delivered. The </w:t>
                              </w:r>
                            </w:p>
                          </w:txbxContent>
                        </wps:txbx>
                        <wps:bodyPr horzOverflow="overflow" vert="horz" lIns="0" tIns="0" rIns="0" bIns="0" rtlCol="0">
                          <a:noAutofit/>
                        </wps:bodyPr>
                      </wps:wsp>
                      <wps:wsp>
                        <wps:cNvPr id="1340" name="Rectangle 1340"/>
                        <wps:cNvSpPr/>
                        <wps:spPr>
                          <a:xfrm>
                            <a:off x="3353689" y="1918955"/>
                            <a:ext cx="2758891" cy="207922"/>
                          </a:xfrm>
                          <a:prstGeom prst="rect">
                            <a:avLst/>
                          </a:prstGeom>
                          <a:ln>
                            <a:noFill/>
                          </a:ln>
                        </wps:spPr>
                        <wps:txbx>
                          <w:txbxContent>
                            <w:p w14:paraId="001244C5" w14:textId="77777777" w:rsidR="000B36DE" w:rsidRDefault="00665226">
                              <w:pPr>
                                <w:spacing w:after="160" w:line="259" w:lineRule="auto"/>
                                <w:ind w:left="0" w:right="0" w:firstLine="0"/>
                                <w:jc w:val="left"/>
                              </w:pPr>
                              <w:r>
                                <w:t>following needs to be considered:</w:t>
                              </w:r>
                            </w:p>
                          </w:txbxContent>
                        </wps:txbx>
                        <wps:bodyPr horzOverflow="overflow" vert="horz" lIns="0" tIns="0" rIns="0" bIns="0" rtlCol="0">
                          <a:noAutofit/>
                        </wps:bodyPr>
                      </wps:wsp>
                      <wps:wsp>
                        <wps:cNvPr id="1341" name="Rectangle 1341"/>
                        <wps:cNvSpPr/>
                        <wps:spPr>
                          <a:xfrm>
                            <a:off x="5428234" y="1918955"/>
                            <a:ext cx="51809" cy="207922"/>
                          </a:xfrm>
                          <a:prstGeom prst="rect">
                            <a:avLst/>
                          </a:prstGeom>
                          <a:ln>
                            <a:noFill/>
                          </a:ln>
                        </wps:spPr>
                        <wps:txbx>
                          <w:txbxContent>
                            <w:p w14:paraId="06C7F542" w14:textId="77777777" w:rsidR="000B36DE" w:rsidRDefault="00665226">
                              <w:pPr>
                                <w:spacing w:after="160" w:line="259" w:lineRule="auto"/>
                                <w:ind w:left="0" w:right="0" w:firstLine="0"/>
                                <w:jc w:val="left"/>
                              </w:pPr>
                              <w:r>
                                <w:t xml:space="preserve"> </w:t>
                              </w:r>
                            </w:p>
                          </w:txbxContent>
                        </wps:txbx>
                        <wps:bodyPr horzOverflow="overflow" vert="horz" lIns="0" tIns="0" rIns="0" bIns="0" rtlCol="0">
                          <a:noAutofit/>
                        </wps:bodyPr>
                      </wps:wsp>
                      <wps:wsp>
                        <wps:cNvPr id="1342" name="Rectangle 1342"/>
                        <wps:cNvSpPr/>
                        <wps:spPr>
                          <a:xfrm>
                            <a:off x="3582289" y="2232093"/>
                            <a:ext cx="85779" cy="170269"/>
                          </a:xfrm>
                          <a:prstGeom prst="rect">
                            <a:avLst/>
                          </a:prstGeom>
                          <a:ln>
                            <a:noFill/>
                          </a:ln>
                        </wps:spPr>
                        <wps:txbx>
                          <w:txbxContent>
                            <w:p w14:paraId="08250845" w14:textId="77777777" w:rsidR="000B36DE" w:rsidRDefault="00665226">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1343" name="Rectangle 1343"/>
                        <wps:cNvSpPr/>
                        <wps:spPr>
                          <a:xfrm>
                            <a:off x="3810889" y="2202419"/>
                            <a:ext cx="1044424" cy="207922"/>
                          </a:xfrm>
                          <a:prstGeom prst="rect">
                            <a:avLst/>
                          </a:prstGeom>
                          <a:ln>
                            <a:noFill/>
                          </a:ln>
                        </wps:spPr>
                        <wps:txbx>
                          <w:txbxContent>
                            <w:p w14:paraId="0FC9E943" w14:textId="77777777" w:rsidR="000B36DE" w:rsidRDefault="00665226">
                              <w:pPr>
                                <w:spacing w:after="160" w:line="259" w:lineRule="auto"/>
                                <w:ind w:left="0" w:right="0" w:firstLine="0"/>
                                <w:jc w:val="left"/>
                              </w:pPr>
                              <w:r>
                                <w:t xml:space="preserve">Be aware of </w:t>
                              </w:r>
                            </w:p>
                          </w:txbxContent>
                        </wps:txbx>
                        <wps:bodyPr horzOverflow="overflow" vert="horz" lIns="0" tIns="0" rIns="0" bIns="0" rtlCol="0">
                          <a:noAutofit/>
                        </wps:bodyPr>
                      </wps:wsp>
                      <wps:wsp>
                        <wps:cNvPr id="1344" name="Rectangle 1344"/>
                        <wps:cNvSpPr/>
                        <wps:spPr>
                          <a:xfrm>
                            <a:off x="4597273" y="2202419"/>
                            <a:ext cx="1393322" cy="207922"/>
                          </a:xfrm>
                          <a:prstGeom prst="rect">
                            <a:avLst/>
                          </a:prstGeom>
                          <a:ln>
                            <a:noFill/>
                          </a:ln>
                        </wps:spPr>
                        <wps:txbx>
                          <w:txbxContent>
                            <w:p w14:paraId="1F0CC8FB" w14:textId="77777777" w:rsidR="000B36DE" w:rsidRDefault="00665226">
                              <w:pPr>
                                <w:spacing w:after="160" w:line="259" w:lineRule="auto"/>
                                <w:ind w:left="0" w:right="0" w:firstLine="0"/>
                                <w:jc w:val="left"/>
                              </w:pPr>
                              <w:r>
                                <w:t xml:space="preserve">what is going on </w:t>
                              </w:r>
                            </w:p>
                          </w:txbxContent>
                        </wps:txbx>
                        <wps:bodyPr horzOverflow="overflow" vert="horz" lIns="0" tIns="0" rIns="0" bIns="0" rtlCol="0">
                          <a:noAutofit/>
                        </wps:bodyPr>
                      </wps:wsp>
                      <wps:wsp>
                        <wps:cNvPr id="1345" name="Rectangle 1345"/>
                        <wps:cNvSpPr/>
                        <wps:spPr>
                          <a:xfrm>
                            <a:off x="3810889" y="2376155"/>
                            <a:ext cx="195956" cy="207922"/>
                          </a:xfrm>
                          <a:prstGeom prst="rect">
                            <a:avLst/>
                          </a:prstGeom>
                          <a:ln>
                            <a:noFill/>
                          </a:ln>
                        </wps:spPr>
                        <wps:txbx>
                          <w:txbxContent>
                            <w:p w14:paraId="7F87DFD6" w14:textId="77777777" w:rsidR="000B36DE" w:rsidRDefault="00665226">
                              <w:pPr>
                                <w:spacing w:after="160" w:line="259" w:lineRule="auto"/>
                                <w:ind w:left="0" w:right="0" w:firstLine="0"/>
                                <w:jc w:val="left"/>
                              </w:pPr>
                              <w:r>
                                <w:t xml:space="preserve">in </w:t>
                              </w:r>
                            </w:p>
                          </w:txbxContent>
                        </wps:txbx>
                        <wps:bodyPr horzOverflow="overflow" vert="horz" lIns="0" tIns="0" rIns="0" bIns="0" rtlCol="0">
                          <a:noAutofit/>
                        </wps:bodyPr>
                      </wps:wsp>
                      <wps:wsp>
                        <wps:cNvPr id="1346" name="Rectangle 1346"/>
                        <wps:cNvSpPr/>
                        <wps:spPr>
                          <a:xfrm>
                            <a:off x="3958717" y="2376155"/>
                            <a:ext cx="1085636" cy="207922"/>
                          </a:xfrm>
                          <a:prstGeom prst="rect">
                            <a:avLst/>
                          </a:prstGeom>
                          <a:ln>
                            <a:noFill/>
                          </a:ln>
                        </wps:spPr>
                        <wps:txbx>
                          <w:txbxContent>
                            <w:p w14:paraId="7BBDECCC" w14:textId="77777777" w:rsidR="000B36DE" w:rsidRDefault="00665226">
                              <w:pPr>
                                <w:spacing w:after="160" w:line="259" w:lineRule="auto"/>
                                <w:ind w:left="0" w:right="0" w:firstLine="0"/>
                                <w:jc w:val="left"/>
                              </w:pPr>
                              <w:r>
                                <w:t>social media.</w:t>
                              </w:r>
                            </w:p>
                          </w:txbxContent>
                        </wps:txbx>
                        <wps:bodyPr horzOverflow="overflow" vert="horz" lIns="0" tIns="0" rIns="0" bIns="0" rtlCol="0">
                          <a:noAutofit/>
                        </wps:bodyPr>
                      </wps:wsp>
                      <wps:wsp>
                        <wps:cNvPr id="1347" name="Rectangle 1347"/>
                        <wps:cNvSpPr/>
                        <wps:spPr>
                          <a:xfrm>
                            <a:off x="4775581" y="2376155"/>
                            <a:ext cx="51809" cy="207922"/>
                          </a:xfrm>
                          <a:prstGeom prst="rect">
                            <a:avLst/>
                          </a:prstGeom>
                          <a:ln>
                            <a:noFill/>
                          </a:ln>
                        </wps:spPr>
                        <wps:txbx>
                          <w:txbxContent>
                            <w:p w14:paraId="6557C05B" w14:textId="77777777" w:rsidR="000B36DE" w:rsidRDefault="00665226">
                              <w:pPr>
                                <w:spacing w:after="160" w:line="259" w:lineRule="auto"/>
                                <w:ind w:left="0" w:right="0" w:firstLine="0"/>
                                <w:jc w:val="left"/>
                              </w:pPr>
                              <w:r>
                                <w:t xml:space="preserve"> </w:t>
                              </w:r>
                            </w:p>
                          </w:txbxContent>
                        </wps:txbx>
                        <wps:bodyPr horzOverflow="overflow" vert="horz" lIns="0" tIns="0" rIns="0" bIns="0" rtlCol="0">
                          <a:noAutofit/>
                        </wps:bodyPr>
                      </wps:wsp>
                      <wps:wsp>
                        <wps:cNvPr id="1348" name="Rectangle 1348"/>
                        <wps:cNvSpPr/>
                        <wps:spPr>
                          <a:xfrm>
                            <a:off x="3582289" y="2588709"/>
                            <a:ext cx="85779" cy="170269"/>
                          </a:xfrm>
                          <a:prstGeom prst="rect">
                            <a:avLst/>
                          </a:prstGeom>
                          <a:ln>
                            <a:noFill/>
                          </a:ln>
                        </wps:spPr>
                        <wps:txbx>
                          <w:txbxContent>
                            <w:p w14:paraId="00430E0C" w14:textId="77777777" w:rsidR="000B36DE" w:rsidRDefault="00665226">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1349" name="Rectangle 1349"/>
                        <wps:cNvSpPr/>
                        <wps:spPr>
                          <a:xfrm>
                            <a:off x="3810889" y="2559035"/>
                            <a:ext cx="2231908" cy="207922"/>
                          </a:xfrm>
                          <a:prstGeom prst="rect">
                            <a:avLst/>
                          </a:prstGeom>
                          <a:ln>
                            <a:noFill/>
                          </a:ln>
                        </wps:spPr>
                        <wps:txbx>
                          <w:txbxContent>
                            <w:p w14:paraId="3B10E967" w14:textId="77777777" w:rsidR="000B36DE" w:rsidRDefault="00665226">
                              <w:pPr>
                                <w:spacing w:after="160" w:line="259" w:lineRule="auto"/>
                                <w:ind w:left="0" w:right="0" w:firstLine="0"/>
                                <w:jc w:val="left"/>
                              </w:pPr>
                              <w:r>
                                <w:t xml:space="preserve">Work with the family about </w:t>
                              </w:r>
                            </w:p>
                          </w:txbxContent>
                        </wps:txbx>
                        <wps:bodyPr horzOverflow="overflow" vert="horz" lIns="0" tIns="0" rIns="0" bIns="0" rtlCol="0">
                          <a:noAutofit/>
                        </wps:bodyPr>
                      </wps:wsp>
                      <wps:wsp>
                        <wps:cNvPr id="1350" name="Rectangle 1350"/>
                        <wps:cNvSpPr/>
                        <wps:spPr>
                          <a:xfrm>
                            <a:off x="3810889" y="2732771"/>
                            <a:ext cx="2272373" cy="207921"/>
                          </a:xfrm>
                          <a:prstGeom prst="rect">
                            <a:avLst/>
                          </a:prstGeom>
                          <a:ln>
                            <a:noFill/>
                          </a:ln>
                        </wps:spPr>
                        <wps:txbx>
                          <w:txbxContent>
                            <w:p w14:paraId="5AFDA5F5" w14:textId="77777777" w:rsidR="000B36DE" w:rsidRDefault="00665226">
                              <w:pPr>
                                <w:spacing w:after="160" w:line="259" w:lineRule="auto"/>
                                <w:ind w:left="0" w:right="0" w:firstLine="0"/>
                                <w:jc w:val="left"/>
                              </w:pPr>
                              <w:r>
                                <w:t xml:space="preserve">what and when information </w:t>
                              </w:r>
                            </w:p>
                          </w:txbxContent>
                        </wps:txbx>
                        <wps:bodyPr horzOverflow="overflow" vert="horz" lIns="0" tIns="0" rIns="0" bIns="0" rtlCol="0">
                          <a:noAutofit/>
                        </wps:bodyPr>
                      </wps:wsp>
                      <wps:wsp>
                        <wps:cNvPr id="1351" name="Rectangle 1351"/>
                        <wps:cNvSpPr/>
                        <wps:spPr>
                          <a:xfrm>
                            <a:off x="3810889" y="2906507"/>
                            <a:ext cx="1478542" cy="207921"/>
                          </a:xfrm>
                          <a:prstGeom prst="rect">
                            <a:avLst/>
                          </a:prstGeom>
                          <a:ln>
                            <a:noFill/>
                          </a:ln>
                        </wps:spPr>
                        <wps:txbx>
                          <w:txbxContent>
                            <w:p w14:paraId="28073BD0" w14:textId="77777777" w:rsidR="000B36DE" w:rsidRDefault="00665226">
                              <w:pPr>
                                <w:spacing w:after="160" w:line="259" w:lineRule="auto"/>
                                <w:ind w:left="0" w:right="0" w:firstLine="0"/>
                                <w:jc w:val="left"/>
                              </w:pPr>
                              <w:r>
                                <w:t>should be shared.</w:t>
                              </w:r>
                            </w:p>
                          </w:txbxContent>
                        </wps:txbx>
                        <wps:bodyPr horzOverflow="overflow" vert="horz" lIns="0" tIns="0" rIns="0" bIns="0" rtlCol="0">
                          <a:noAutofit/>
                        </wps:bodyPr>
                      </wps:wsp>
                      <wps:wsp>
                        <wps:cNvPr id="1352" name="Rectangle 1352"/>
                        <wps:cNvSpPr/>
                        <wps:spPr>
                          <a:xfrm>
                            <a:off x="4923409" y="2906507"/>
                            <a:ext cx="51809" cy="207921"/>
                          </a:xfrm>
                          <a:prstGeom prst="rect">
                            <a:avLst/>
                          </a:prstGeom>
                          <a:ln>
                            <a:noFill/>
                          </a:ln>
                        </wps:spPr>
                        <wps:txbx>
                          <w:txbxContent>
                            <w:p w14:paraId="49BE7FFD" w14:textId="77777777" w:rsidR="000B36DE" w:rsidRDefault="00665226">
                              <w:pPr>
                                <w:spacing w:after="160" w:line="259" w:lineRule="auto"/>
                                <w:ind w:left="0" w:right="0" w:firstLine="0"/>
                                <w:jc w:val="left"/>
                              </w:pPr>
                              <w:r>
                                <w:t xml:space="preserve"> </w:t>
                              </w:r>
                            </w:p>
                          </w:txbxContent>
                        </wps:txbx>
                        <wps:bodyPr horzOverflow="overflow" vert="horz" lIns="0" tIns="0" rIns="0" bIns="0" rtlCol="0">
                          <a:noAutofit/>
                        </wps:bodyPr>
                      </wps:wsp>
                      <wps:wsp>
                        <wps:cNvPr id="1353" name="Rectangle 1353"/>
                        <wps:cNvSpPr/>
                        <wps:spPr>
                          <a:xfrm>
                            <a:off x="3582289" y="3117537"/>
                            <a:ext cx="85779" cy="170269"/>
                          </a:xfrm>
                          <a:prstGeom prst="rect">
                            <a:avLst/>
                          </a:prstGeom>
                          <a:ln>
                            <a:noFill/>
                          </a:ln>
                        </wps:spPr>
                        <wps:txbx>
                          <w:txbxContent>
                            <w:p w14:paraId="52C9CF70" w14:textId="77777777" w:rsidR="000B36DE" w:rsidRDefault="00665226">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1354" name="Rectangle 1354"/>
                        <wps:cNvSpPr/>
                        <wps:spPr>
                          <a:xfrm>
                            <a:off x="3810889" y="3087863"/>
                            <a:ext cx="601760" cy="207921"/>
                          </a:xfrm>
                          <a:prstGeom prst="rect">
                            <a:avLst/>
                          </a:prstGeom>
                          <a:ln>
                            <a:noFill/>
                          </a:ln>
                        </wps:spPr>
                        <wps:txbx>
                          <w:txbxContent>
                            <w:p w14:paraId="48A4FFD2" w14:textId="77777777" w:rsidR="000B36DE" w:rsidRDefault="00665226">
                              <w:pPr>
                                <w:spacing w:after="160" w:line="259" w:lineRule="auto"/>
                                <w:ind w:left="0" w:right="0" w:firstLine="0"/>
                                <w:jc w:val="left"/>
                              </w:pPr>
                              <w:r>
                                <w:t>A targe</w:t>
                              </w:r>
                            </w:p>
                          </w:txbxContent>
                        </wps:txbx>
                        <wps:bodyPr horzOverflow="overflow" vert="horz" lIns="0" tIns="0" rIns="0" bIns="0" rtlCol="0">
                          <a:noAutofit/>
                        </wps:bodyPr>
                      </wps:wsp>
                      <wps:wsp>
                        <wps:cNvPr id="1355" name="Rectangle 1355"/>
                        <wps:cNvSpPr/>
                        <wps:spPr>
                          <a:xfrm>
                            <a:off x="4261993" y="3087863"/>
                            <a:ext cx="1188757" cy="207921"/>
                          </a:xfrm>
                          <a:prstGeom prst="rect">
                            <a:avLst/>
                          </a:prstGeom>
                          <a:ln>
                            <a:noFill/>
                          </a:ln>
                        </wps:spPr>
                        <wps:txbx>
                          <w:txbxContent>
                            <w:p w14:paraId="294F02DA" w14:textId="77777777" w:rsidR="000B36DE" w:rsidRDefault="00665226">
                              <w:pPr>
                                <w:spacing w:after="160" w:line="259" w:lineRule="auto"/>
                                <w:ind w:left="0" w:right="0" w:firstLine="0"/>
                                <w:jc w:val="left"/>
                              </w:pPr>
                              <w:r>
                                <w:t xml:space="preserve">ted and tiered </w:t>
                              </w:r>
                            </w:p>
                          </w:txbxContent>
                        </wps:txbx>
                        <wps:bodyPr horzOverflow="overflow" vert="horz" lIns="0" tIns="0" rIns="0" bIns="0" rtlCol="0">
                          <a:noAutofit/>
                        </wps:bodyPr>
                      </wps:wsp>
                      <wps:wsp>
                        <wps:cNvPr id="1356" name="Rectangle 1356"/>
                        <wps:cNvSpPr/>
                        <wps:spPr>
                          <a:xfrm>
                            <a:off x="3810889" y="3261599"/>
                            <a:ext cx="1685344" cy="207921"/>
                          </a:xfrm>
                          <a:prstGeom prst="rect">
                            <a:avLst/>
                          </a:prstGeom>
                          <a:ln>
                            <a:noFill/>
                          </a:ln>
                        </wps:spPr>
                        <wps:txbx>
                          <w:txbxContent>
                            <w:p w14:paraId="7AE13015" w14:textId="77777777" w:rsidR="000B36DE" w:rsidRDefault="00665226">
                              <w:pPr>
                                <w:spacing w:after="160" w:line="259" w:lineRule="auto"/>
                                <w:ind w:left="0" w:right="0" w:firstLine="0"/>
                                <w:jc w:val="left"/>
                              </w:pPr>
                              <w:r>
                                <w:t xml:space="preserve">approach should be </w:t>
                              </w:r>
                            </w:p>
                          </w:txbxContent>
                        </wps:txbx>
                        <wps:bodyPr horzOverflow="overflow" vert="horz" lIns="0" tIns="0" rIns="0" bIns="0" rtlCol="0">
                          <a:noAutofit/>
                        </wps:bodyPr>
                      </wps:wsp>
                      <wps:wsp>
                        <wps:cNvPr id="1357" name="Rectangle 1357"/>
                        <wps:cNvSpPr/>
                        <wps:spPr>
                          <a:xfrm>
                            <a:off x="3810889" y="3435335"/>
                            <a:ext cx="910594" cy="207921"/>
                          </a:xfrm>
                          <a:prstGeom prst="rect">
                            <a:avLst/>
                          </a:prstGeom>
                          <a:ln>
                            <a:noFill/>
                          </a:ln>
                        </wps:spPr>
                        <wps:txbx>
                          <w:txbxContent>
                            <w:p w14:paraId="5D06C952" w14:textId="77777777" w:rsidR="000B36DE" w:rsidRDefault="00665226">
                              <w:pPr>
                                <w:spacing w:after="160" w:line="259" w:lineRule="auto"/>
                                <w:ind w:left="0" w:right="0" w:firstLine="0"/>
                                <w:jc w:val="left"/>
                              </w:pPr>
                              <w:r>
                                <w:t>considered</w:t>
                              </w:r>
                            </w:p>
                          </w:txbxContent>
                        </wps:txbx>
                        <wps:bodyPr horzOverflow="overflow" vert="horz" lIns="0" tIns="0" rIns="0" bIns="0" rtlCol="0">
                          <a:noAutofit/>
                        </wps:bodyPr>
                      </wps:wsp>
                      <wps:wsp>
                        <wps:cNvPr id="1358" name="Rectangle 1358"/>
                        <wps:cNvSpPr/>
                        <wps:spPr>
                          <a:xfrm>
                            <a:off x="4495165" y="3435335"/>
                            <a:ext cx="51809" cy="207921"/>
                          </a:xfrm>
                          <a:prstGeom prst="rect">
                            <a:avLst/>
                          </a:prstGeom>
                          <a:ln>
                            <a:noFill/>
                          </a:ln>
                        </wps:spPr>
                        <wps:txbx>
                          <w:txbxContent>
                            <w:p w14:paraId="327956EE" w14:textId="77777777" w:rsidR="000B36DE" w:rsidRDefault="00665226">
                              <w:pPr>
                                <w:spacing w:after="160" w:line="259" w:lineRule="auto"/>
                                <w:ind w:left="0" w:right="0" w:firstLine="0"/>
                                <w:jc w:val="left"/>
                              </w:pPr>
                              <w:r>
                                <w:t xml:space="preserve"> </w:t>
                              </w:r>
                            </w:p>
                          </w:txbxContent>
                        </wps:txbx>
                        <wps:bodyPr horzOverflow="overflow" vert="horz" lIns="0" tIns="0" rIns="0" bIns="0" rtlCol="0">
                          <a:noAutofit/>
                        </wps:bodyPr>
                      </wps:wsp>
                      <wps:wsp>
                        <wps:cNvPr id="1359" name="Rectangle 1359"/>
                        <wps:cNvSpPr/>
                        <wps:spPr>
                          <a:xfrm>
                            <a:off x="4533265" y="3435335"/>
                            <a:ext cx="868391" cy="207921"/>
                          </a:xfrm>
                          <a:prstGeom prst="rect">
                            <a:avLst/>
                          </a:prstGeom>
                          <a:ln>
                            <a:noFill/>
                          </a:ln>
                        </wps:spPr>
                        <wps:txbx>
                          <w:txbxContent>
                            <w:p w14:paraId="0B10A3D1" w14:textId="77777777" w:rsidR="000B36DE" w:rsidRDefault="00665226">
                              <w:pPr>
                                <w:spacing w:after="160" w:line="259" w:lineRule="auto"/>
                                <w:ind w:left="0" w:right="0" w:firstLine="0"/>
                                <w:jc w:val="left"/>
                              </w:pPr>
                              <w:r>
                                <w:t xml:space="preserve">to sharing </w:t>
                              </w:r>
                            </w:p>
                          </w:txbxContent>
                        </wps:txbx>
                        <wps:bodyPr horzOverflow="overflow" vert="horz" lIns="0" tIns="0" rIns="0" bIns="0" rtlCol="0">
                          <a:noAutofit/>
                        </wps:bodyPr>
                      </wps:wsp>
                      <wps:wsp>
                        <wps:cNvPr id="1360" name="Rectangle 1360"/>
                        <wps:cNvSpPr/>
                        <wps:spPr>
                          <a:xfrm>
                            <a:off x="3810889" y="3609071"/>
                            <a:ext cx="1021861" cy="207921"/>
                          </a:xfrm>
                          <a:prstGeom prst="rect">
                            <a:avLst/>
                          </a:prstGeom>
                          <a:ln>
                            <a:noFill/>
                          </a:ln>
                        </wps:spPr>
                        <wps:txbx>
                          <w:txbxContent>
                            <w:p w14:paraId="1A333697" w14:textId="77777777" w:rsidR="000B36DE" w:rsidRDefault="00665226">
                              <w:pPr>
                                <w:spacing w:after="160" w:line="259" w:lineRule="auto"/>
                                <w:ind w:left="0" w:right="0" w:firstLine="0"/>
                                <w:jc w:val="left"/>
                              </w:pPr>
                              <w:r>
                                <w:t xml:space="preserve">information. </w:t>
                              </w:r>
                            </w:p>
                          </w:txbxContent>
                        </wps:txbx>
                        <wps:bodyPr horzOverflow="overflow" vert="horz" lIns="0" tIns="0" rIns="0" bIns="0" rtlCol="0">
                          <a:noAutofit/>
                        </wps:bodyPr>
                      </wps:wsp>
                      <wps:wsp>
                        <wps:cNvPr id="1361" name="Rectangle 1361"/>
                        <wps:cNvSpPr/>
                        <wps:spPr>
                          <a:xfrm>
                            <a:off x="4578985" y="3609071"/>
                            <a:ext cx="51809" cy="207921"/>
                          </a:xfrm>
                          <a:prstGeom prst="rect">
                            <a:avLst/>
                          </a:prstGeom>
                          <a:ln>
                            <a:noFill/>
                          </a:ln>
                        </wps:spPr>
                        <wps:txbx>
                          <w:txbxContent>
                            <w:p w14:paraId="622F64E4" w14:textId="77777777" w:rsidR="000B36DE" w:rsidRDefault="00665226">
                              <w:pPr>
                                <w:spacing w:after="160" w:line="259" w:lineRule="auto"/>
                                <w:ind w:left="0" w:right="0" w:firstLine="0"/>
                                <w:jc w:val="left"/>
                              </w:pPr>
                              <w:r>
                                <w:t xml:space="preserve"> </w:t>
                              </w:r>
                            </w:p>
                          </w:txbxContent>
                        </wps:txbx>
                        <wps:bodyPr horzOverflow="overflow" vert="horz" lIns="0" tIns="0" rIns="0" bIns="0" rtlCol="0">
                          <a:noAutofit/>
                        </wps:bodyPr>
                      </wps:wsp>
                      <wps:wsp>
                        <wps:cNvPr id="1362" name="Shape 1362"/>
                        <wps:cNvSpPr/>
                        <wps:spPr>
                          <a:xfrm>
                            <a:off x="1114425" y="647700"/>
                            <a:ext cx="76200" cy="363093"/>
                          </a:xfrm>
                          <a:custGeom>
                            <a:avLst/>
                            <a:gdLst/>
                            <a:ahLst/>
                            <a:cxnLst/>
                            <a:rect l="0" t="0" r="0" b="0"/>
                            <a:pathLst>
                              <a:path w="76200" h="363093">
                                <a:moveTo>
                                  <a:pt x="31750" y="0"/>
                                </a:moveTo>
                                <a:lnTo>
                                  <a:pt x="44450" y="0"/>
                                </a:lnTo>
                                <a:lnTo>
                                  <a:pt x="44450" y="286893"/>
                                </a:lnTo>
                                <a:lnTo>
                                  <a:pt x="76200" y="286893"/>
                                </a:lnTo>
                                <a:lnTo>
                                  <a:pt x="38100" y="363093"/>
                                </a:lnTo>
                                <a:lnTo>
                                  <a:pt x="0" y="286893"/>
                                </a:lnTo>
                                <a:lnTo>
                                  <a:pt x="31750" y="286893"/>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 name="Shape 1363"/>
                        <wps:cNvSpPr/>
                        <wps:spPr>
                          <a:xfrm>
                            <a:off x="1114425" y="2019300"/>
                            <a:ext cx="76200" cy="868680"/>
                          </a:xfrm>
                          <a:custGeom>
                            <a:avLst/>
                            <a:gdLst/>
                            <a:ahLst/>
                            <a:cxnLst/>
                            <a:rect l="0" t="0" r="0" b="0"/>
                            <a:pathLst>
                              <a:path w="76200" h="868680">
                                <a:moveTo>
                                  <a:pt x="31750" y="0"/>
                                </a:moveTo>
                                <a:lnTo>
                                  <a:pt x="44450" y="0"/>
                                </a:lnTo>
                                <a:lnTo>
                                  <a:pt x="44450" y="792480"/>
                                </a:lnTo>
                                <a:lnTo>
                                  <a:pt x="76200" y="792480"/>
                                </a:lnTo>
                                <a:lnTo>
                                  <a:pt x="38100" y="868680"/>
                                </a:lnTo>
                                <a:lnTo>
                                  <a:pt x="0" y="792480"/>
                                </a:lnTo>
                                <a:lnTo>
                                  <a:pt x="31750" y="79248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 name="Shape 1364"/>
                        <wps:cNvSpPr/>
                        <wps:spPr>
                          <a:xfrm>
                            <a:off x="1114425" y="3705225"/>
                            <a:ext cx="76200" cy="442595"/>
                          </a:xfrm>
                          <a:custGeom>
                            <a:avLst/>
                            <a:gdLst/>
                            <a:ahLst/>
                            <a:cxnLst/>
                            <a:rect l="0" t="0" r="0" b="0"/>
                            <a:pathLst>
                              <a:path w="76200" h="442595">
                                <a:moveTo>
                                  <a:pt x="31750" y="0"/>
                                </a:moveTo>
                                <a:lnTo>
                                  <a:pt x="44450" y="0"/>
                                </a:lnTo>
                                <a:lnTo>
                                  <a:pt x="44450" y="366395"/>
                                </a:lnTo>
                                <a:lnTo>
                                  <a:pt x="76200" y="366395"/>
                                </a:lnTo>
                                <a:lnTo>
                                  <a:pt x="38100" y="442595"/>
                                </a:lnTo>
                                <a:lnTo>
                                  <a:pt x="0" y="366395"/>
                                </a:lnTo>
                                <a:lnTo>
                                  <a:pt x="31750" y="36639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 name="Shape 1365"/>
                        <wps:cNvSpPr/>
                        <wps:spPr>
                          <a:xfrm>
                            <a:off x="1152525" y="2371725"/>
                            <a:ext cx="2099564" cy="76200"/>
                          </a:xfrm>
                          <a:custGeom>
                            <a:avLst/>
                            <a:gdLst/>
                            <a:ahLst/>
                            <a:cxnLst/>
                            <a:rect l="0" t="0" r="0" b="0"/>
                            <a:pathLst>
                              <a:path w="2099564" h="76200">
                                <a:moveTo>
                                  <a:pt x="2023364" y="0"/>
                                </a:moveTo>
                                <a:lnTo>
                                  <a:pt x="2099564" y="38100"/>
                                </a:lnTo>
                                <a:lnTo>
                                  <a:pt x="2023364" y="76200"/>
                                </a:lnTo>
                                <a:lnTo>
                                  <a:pt x="2023364" y="44450"/>
                                </a:lnTo>
                                <a:lnTo>
                                  <a:pt x="0" y="44450"/>
                                </a:lnTo>
                                <a:lnTo>
                                  <a:pt x="0" y="31750"/>
                                </a:lnTo>
                                <a:lnTo>
                                  <a:pt x="2023364" y="31750"/>
                                </a:lnTo>
                                <a:lnTo>
                                  <a:pt x="20233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7FA53D" id="Group 10453" o:spid="_x0000_s1026" style="width:457.6pt;height:387.85pt;mso-position-horizontal-relative:char;mso-position-vertical-relative:line" coordsize="58116,49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4EsNmuQAAb4+J54AAAAASUVORK5CYIJQSwMECgAAAAAA&#10;AAAhAK9KtdP3AQAA9wEAABQAAABkcnMvbWVkaWEvaW1hZ2UyLnBuZ4lQTkcNChoKAAAADUlIRFIA&#10;AAHwAAAAwggGAAAAtmmQ9AAAAAFzUkdCAK7OHOkAAAAEZ0FNQQAAsY8L/GEFAAAACXBIWXMAAA7D&#10;AAAOwwHHb6hkAAABjElEQVR4Xu3BMQEAAADCoPVPbQ0PI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BTNeCNAAEwJRvxAAAAAElFTkSuQmCCUEsDBAoAAAAAAAAAIQCdl0QBrgEAAK4BAAAU&#10;AAAAZHJzL21lZGlhL2ltYWdlMy5wbmeJUE5HDQoaCgAAAA1JSERSAAAB8AAAAJwIBgAAAIDt+XMA&#10;AAABc1JHQgCuzhzpAAAABGdBTUEAALGPC/xhBQAAAAlwSFlzAAAOwwAADsMBx2+oZAAAAUNJREFU&#10;eF7twTEBAAAAwqD1T20Hby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BbDbnYAAFBCtXOAAAAAElFTkSuQmCCUEsD&#10;BAoAAAAAAAAAIQApvpCAhgEAAIYBAAAUAAAAZHJzL21lZGlhL2ltYWdlNC5wbmeJUE5HDQoaCgAA&#10;AA1JSERSAAAB8AAAAIcIBgAAAOn8CysAAAABc1JHQgCuzhzpAAAABGdBTUEAALGPC/xhBQAAAAlw&#10;SFlzAAAOwwAADsMBx2+oZAAAARtJREFUeF7twQENAAAAwqD3T20ONy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eFEDFwMAATmhyzwAAAAASUVORK5CYIJQSwMECgAAAAAAAAAhANOLslY3&#10;BQAANwUAABQAAABkcnMvbWVkaWEvaW1hZ2U1LnBuZ4lQTkcNChoKAAAADUlIRFIAAAIgAAACOwgG&#10;AAAA1ZggRAAAAAFzUkdCAK7OHOkAAAAEZ0FNQQAAsY8L/GEFAAAACXBIWXMAAA7DAAAOwwHHb6hk&#10;AAAEzElEQVR4Xu3BgQAAAADDoPlTX+AIV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">
                <v:rect id="Rectangle 1279" o:spid="_x0000_s1027" style="position:absolute;left:57726;top:4769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" filled="f" stroked="f">
                  <v:textbox inset="0,0,0,0">
                    <w:txbxContent>
                      <w:p w14:paraId="18EB09D7" w14:textId="77777777" w:rsidR="000B36DE" w:rsidRDefault="00665226">
                        <w:pPr>
                          <w:spacing w:after="160" w:line="259" w:lineRule="auto"/>
                          <w:ind w:left="0" w:right="0" w:firstLine="0"/>
                          <w:jc w:val="left"/>
                        </w:pPr>
                        <w:r>
                          <w:t xml:space="preserve"> </w:t>
                        </w:r>
                      </w:p>
                    </w:txbxContent>
                  </v:textbox>
                </v:rect>
                <v:shape id="Shape 1283" o:spid="_x0000_s1028" style="position:absolute;width:22796;height:6477;visibility:visible;mso-wrap-style:square;v-text-anchor:top" coordsize="227965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" path="m,647700r2279650,l2279650,,,,,647700xe" filled="f">
                  <v:stroke miterlimit="83231f" joinstyle="miter"/>
                  <v:path arrowok="t" textboxrect="0,0,2279650,6477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5" o:spid="_x0000_s1029" type="#_x0000_t75" style="position:absolute;left:45;top:502;width:22708;height:5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">
                  <v:imagedata r:id="rId52" o:title=""/>
                </v:shape>
                <v:rect id="Rectangle 1286" o:spid="_x0000_s1030" style="position:absolute;left:2578;top:531;width:23960;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" filled="f" stroked="f">
                  <v:textbox inset="0,0,0,0">
                    <w:txbxContent>
                      <w:p w14:paraId="71B3BF3D" w14:textId="77777777" w:rsidR="000B36DE" w:rsidRDefault="00665226">
                        <w:pPr>
                          <w:spacing w:after="160" w:line="259" w:lineRule="auto"/>
                          <w:ind w:left="0" w:right="0" w:firstLine="0"/>
                          <w:jc w:val="left"/>
                        </w:pPr>
                        <w:r>
                          <w:t xml:space="preserve">Services become aware of a </w:t>
                        </w:r>
                      </w:p>
                    </w:txbxContent>
                  </v:textbox>
                </v:rect>
                <v:rect id="Rectangle 1287" o:spid="_x0000_s1031" style="position:absolute;left:1069;top:2269;width:2799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" filled="f" stroked="f">
                  <v:textbox inset="0,0,0,0">
                    <w:txbxContent>
                      <w:p w14:paraId="35A7B7B6" w14:textId="77777777" w:rsidR="000B36DE" w:rsidRDefault="00665226">
                        <w:pPr>
                          <w:spacing w:after="160" w:line="259" w:lineRule="auto"/>
                          <w:ind w:left="0" w:right="0" w:firstLine="0"/>
                          <w:jc w:val="left"/>
                        </w:pPr>
                        <w:r>
                          <w:t xml:space="preserve">young person who has attempted </w:t>
                        </w:r>
                      </w:p>
                    </w:txbxContent>
                  </v:textbox>
                </v:rect>
                <v:rect id="Rectangle 1288" o:spid="_x0000_s1032" style="position:absolute;left:4986;top:4006;width:1704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" filled="f" stroked="f">
                  <v:textbox inset="0,0,0,0">
                    <w:txbxContent>
                      <w:p w14:paraId="655446C6" w14:textId="77777777" w:rsidR="000B36DE" w:rsidRDefault="00665226">
                        <w:pPr>
                          <w:spacing w:after="160" w:line="259" w:lineRule="auto"/>
                          <w:ind w:left="0" w:right="0" w:firstLine="0"/>
                          <w:jc w:val="left"/>
                        </w:pPr>
                        <w:r>
                          <w:t>or completed suicide</w:t>
                        </w:r>
                      </w:p>
                    </w:txbxContent>
                  </v:textbox>
                </v:rect>
                <v:rect id="Rectangle 1289" o:spid="_x0000_s1033" style="position:absolute;left:17806;top:400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" filled="f" stroked="f">
                  <v:textbox inset="0,0,0,0">
                    <w:txbxContent>
                      <w:p w14:paraId="4DC5B51D" w14:textId="77777777" w:rsidR="000B36DE" w:rsidRDefault="00665226">
                        <w:pPr>
                          <w:spacing w:after="160" w:line="259" w:lineRule="auto"/>
                          <w:ind w:left="0" w:right="0" w:firstLine="0"/>
                          <w:jc w:val="left"/>
                        </w:pPr>
                        <w:r>
                          <w:t xml:space="preserve"> </w:t>
                        </w:r>
                      </w:p>
                    </w:txbxContent>
                  </v:textbox>
                </v:rect>
                <v:shape id="Shape 1291" o:spid="_x0000_s1034" style="position:absolute;top:10287;width:22796;height:9906;visibility:visible;mso-wrap-style:square;v-text-anchor:top" coordsize="2279650,99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" path="m,990600r2279650,l2279650,,,,,990600xe" filled="f">
                  <v:stroke miterlimit="83231f" joinstyle="miter"/>
                  <v:path arrowok="t" textboxrect="0,0,2279650,990600"/>
                </v:shape>
                <v:shape id="Picture 1293" o:spid="_x0000_s1035" type="#_x0000_t75" style="position:absolute;left:45;top:10789;width:22708;height:8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">
                  <v:imagedata r:id="rId53" o:title=""/>
                </v:shape>
                <v:rect id="Rectangle 1294" o:spid="_x0000_s1036" style="position:absolute;left:1694;top:10818;width:402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fsxAAAAN0AAAAPAAAAZHJzL2Rvd25yZXYueG1sRE9Na8JA&#10;EL0X/A/LCL3VTY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JNeV+zEAAAA3QAAAA8A&#10;AAAAAAAAAAAAAAAABwIAAGRycy9kb3ducmV2LnhtbFBLBQYAAAAAAwADALcAAAD4AgAAAAA=&#10;" filled="f" stroked="f">
                  <v:textbox inset="0,0,0,0">
                    <w:txbxContent>
                      <w:p w14:paraId="0EA586EE" w14:textId="77777777" w:rsidR="000B36DE" w:rsidRDefault="00665226">
                        <w:pPr>
                          <w:spacing w:after="160" w:line="259" w:lineRule="auto"/>
                          <w:ind w:left="0" w:right="0" w:firstLine="0"/>
                          <w:jc w:val="left"/>
                        </w:pPr>
                        <w:r>
                          <w:t>CDR</w:t>
                        </w:r>
                      </w:p>
                    </w:txbxContent>
                  </v:textbox>
                </v:rect>
                <v:rect id="Rectangle 1295" o:spid="_x0000_s1037" style="position:absolute;left:4711;top:1081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vJ3xAAAAN0AAAAPAAAAZHJzL2Rvd25yZXYueG1sRE9Na8JA&#10;EL0X/A/LCL3VTQMW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PwS8nfEAAAA3QAAAA8A&#10;AAAAAAAAAAAAAAAABwIAAGRycy9kb3ducmV2LnhtbFBLBQYAAAAAAwADALcAAAD4AgAAAAA=&#10;" filled="f" stroked="f">
                  <v:textbox inset="0,0,0,0">
                    <w:txbxContent>
                      <w:p w14:paraId="59FE6AA1" w14:textId="77777777" w:rsidR="000B36DE" w:rsidRDefault="00665226">
                        <w:pPr>
                          <w:spacing w:after="160" w:line="259" w:lineRule="auto"/>
                          <w:ind w:left="0" w:right="0" w:firstLine="0"/>
                          <w:jc w:val="left"/>
                        </w:pPr>
                        <w:r>
                          <w:t xml:space="preserve"> </w:t>
                        </w:r>
                      </w:p>
                    </w:txbxContent>
                  </v:textbox>
                </v:rect>
                <v:rect id="Rectangle 1296" o:spid="_x0000_s1038" style="position:absolute;left:5107;top:10818;width:16723;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" filled="f" stroked="f">
                  <v:textbox inset="0,0,0,0">
                    <w:txbxContent>
                      <w:p w14:paraId="0BBDC51E" w14:textId="77777777" w:rsidR="000B36DE" w:rsidRDefault="00665226">
                        <w:pPr>
                          <w:spacing w:after="160" w:line="259" w:lineRule="auto"/>
                          <w:ind w:left="0" w:right="0" w:firstLine="0"/>
                          <w:jc w:val="left"/>
                        </w:pPr>
                        <w:r>
                          <w:t>Information Sharing/</w:t>
                        </w:r>
                      </w:p>
                    </w:txbxContent>
                  </v:textbox>
                </v:rect>
                <v:rect id="Rectangle 1297" o:spid="_x0000_s1039" style="position:absolute;left:17699;top:10818;width:393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" filled="f" stroked="f">
                  <v:textbox inset="0,0,0,0">
                    <w:txbxContent>
                      <w:p w14:paraId="4A90530C" w14:textId="77777777" w:rsidR="000B36DE" w:rsidRDefault="00665226">
                        <w:pPr>
                          <w:spacing w:after="160" w:line="259" w:lineRule="auto"/>
                          <w:ind w:left="0" w:right="0" w:firstLine="0"/>
                          <w:jc w:val="left"/>
                        </w:pPr>
                        <w:r>
                          <w:t>multi</w:t>
                        </w:r>
                      </w:p>
                    </w:txbxContent>
                  </v:textbox>
                </v:rect>
                <v:rect id="Rectangle 1298" o:spid="_x0000_s1040" style="position:absolute;left:20656;top:10818;width:62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" filled="f" stroked="f">
                  <v:textbox inset="0,0,0,0">
                    <w:txbxContent>
                      <w:p w14:paraId="22E4E0B7" w14:textId="77777777" w:rsidR="000B36DE" w:rsidRDefault="00665226">
                        <w:pPr>
                          <w:spacing w:after="160" w:line="259" w:lineRule="auto"/>
                          <w:ind w:left="0" w:right="0" w:firstLine="0"/>
                          <w:jc w:val="left"/>
                        </w:pPr>
                        <w:r>
                          <w:t>-</w:t>
                        </w:r>
                      </w:p>
                    </w:txbxContent>
                  </v:textbox>
                </v:rect>
                <v:rect id="Rectangle 1299" o:spid="_x0000_s1041" style="position:absolute;left:3401;top:12556;width:1520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" filled="f" stroked="f">
                  <v:textbox inset="0,0,0,0">
                    <w:txbxContent>
                      <w:p w14:paraId="71F32C4E" w14:textId="77777777" w:rsidR="000B36DE" w:rsidRDefault="00665226">
                        <w:pPr>
                          <w:spacing w:after="160" w:line="259" w:lineRule="auto"/>
                          <w:ind w:left="0" w:right="0" w:firstLine="0"/>
                          <w:jc w:val="left"/>
                        </w:pPr>
                        <w:r>
                          <w:t>agency discussion</w:t>
                        </w:r>
                      </w:p>
                    </w:txbxContent>
                  </v:textbox>
                </v:rect>
                <v:rect id="Rectangle 1300" o:spid="_x0000_s1042" style="position:absolute;left:14831;top:1255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v1xwAAAN0AAAAPAAAAZHJzL2Rvd25yZXYueG1sRI9Ba8JA&#10;EIXvBf/DMkJvdaOF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HKOy/XHAAAA3QAA&#10;AA8AAAAAAAAAAAAAAAAABwIAAGRycy9kb3ducmV2LnhtbFBLBQYAAAAAAwADALcAAAD7AgAAAAA=&#10;" filled="f" stroked="f">
                  <v:textbox inset="0,0,0,0">
                    <w:txbxContent>
                      <w:p w14:paraId="6CE8A6D0" w14:textId="77777777" w:rsidR="000B36DE" w:rsidRDefault="00665226">
                        <w:pPr>
                          <w:spacing w:after="160" w:line="259" w:lineRule="auto"/>
                          <w:ind w:left="0" w:right="0" w:firstLine="0"/>
                          <w:jc w:val="left"/>
                        </w:pPr>
                        <w:r>
                          <w:t xml:space="preserve"> </w:t>
                        </w:r>
                      </w:p>
                    </w:txbxContent>
                  </v:textbox>
                </v:rect>
                <v:rect id="Rectangle 1301" o:spid="_x0000_s1043" style="position:absolute;left:15227;top:12556;width:607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5uwgAAAN0AAAAPAAAAZHJzL2Rvd25yZXYueG1sRE9Li8Iw&#10;EL4L/ocwgjdNVRD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Adwm5uwgAAAN0AAAAPAAAA&#10;AAAAAAAAAAAAAAcCAABkcnMvZG93bnJldi54bWxQSwUGAAAAAAMAAwC3AAAA9gIAAAAA&#10;" filled="f" stroked="f">
                  <v:textbox inset="0,0,0,0">
                    <w:txbxContent>
                      <w:p w14:paraId="26DBD105" w14:textId="77777777" w:rsidR="000B36DE" w:rsidRDefault="00665226">
                        <w:pPr>
                          <w:spacing w:after="160" w:line="259" w:lineRule="auto"/>
                          <w:ind w:left="0" w:right="0" w:firstLine="0"/>
                          <w:jc w:val="left"/>
                        </w:pPr>
                        <w:r>
                          <w:t xml:space="preserve">held to </w:t>
                        </w:r>
                      </w:p>
                    </w:txbxContent>
                  </v:textbox>
                </v:rect>
                <v:rect id="Rectangle 1302" o:spid="_x0000_s1044" style="position:absolute;left:2471;top:14293;width:2426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AZwwAAAN0AAAAPAAAAZHJzL2Rvd25yZXYueG1sRE9Ni8Iw&#10;EL0L+x/CLHjTdF0Q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7RDwGcMAAADdAAAADwAA&#10;AAAAAAAAAAAAAAAHAgAAZHJzL2Rvd25yZXYueG1sUEsFBgAAAAADAAMAtwAAAPcCAAAAAA==&#10;" filled="f" stroked="f">
                  <v:textbox inset="0,0,0,0">
                    <w:txbxContent>
                      <w:p w14:paraId="2BB6EEFA" w14:textId="77777777" w:rsidR="000B36DE" w:rsidRDefault="00665226">
                        <w:pPr>
                          <w:spacing w:after="160" w:line="259" w:lineRule="auto"/>
                          <w:ind w:left="0" w:right="0" w:firstLine="0"/>
                          <w:jc w:val="left"/>
                        </w:pPr>
                        <w:r>
                          <w:t xml:space="preserve">consider safeguarding, wider </w:t>
                        </w:r>
                      </w:p>
                    </w:txbxContent>
                  </v:textbox>
                </v:rect>
                <v:rect id="Rectangle 1303" o:spid="_x0000_s1045" style="position:absolute;left:2273;top:16015;width:2478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WCxAAAAN0AAAAPAAAAZHJzL2Rvd25yZXYueG1sRE9Na8JA&#10;EL0X/A/LCL01Gx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IJcVYLEAAAA3QAAAA8A&#10;AAAAAAAAAAAAAAAABwIAAGRycy9kb3ducmV2LnhtbFBLBQYAAAAAAwADALcAAAD4AgAAAAA=&#10;" filled="f" stroked="f">
                  <v:textbox inset="0,0,0,0">
                    <w:txbxContent>
                      <w:p w14:paraId="63821725" w14:textId="77777777" w:rsidR="000B36DE" w:rsidRDefault="00665226">
                        <w:pPr>
                          <w:spacing w:after="160" w:line="259" w:lineRule="auto"/>
                          <w:ind w:left="0" w:right="0" w:firstLine="0"/>
                          <w:jc w:val="left"/>
                        </w:pPr>
                        <w:r>
                          <w:t xml:space="preserve">vulnerabilities and support for </w:t>
                        </w:r>
                      </w:p>
                    </w:txbxContent>
                  </v:textbox>
                </v:rect>
                <v:rect id="Rectangle 1304" o:spid="_x0000_s1046" style="position:absolute;left:2548;top:17753;width:538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32xQAAAN0AAAAPAAAAZHJzL2Rvd25yZXYueG1sRE9La8JA&#10;EL4X+h+WKXirm2op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ANtc32xQAAAN0AAAAP&#10;AAAAAAAAAAAAAAAAAAcCAABkcnMvZG93bnJldi54bWxQSwUGAAAAAAMAAwC3AAAA+QIAAAAA&#10;" filled="f" stroked="f">
                  <v:textbox inset="0,0,0,0">
                    <w:txbxContent>
                      <w:p w14:paraId="0666BC55" w14:textId="77777777" w:rsidR="000B36DE" w:rsidRDefault="00665226">
                        <w:pPr>
                          <w:spacing w:after="160" w:line="259" w:lineRule="auto"/>
                          <w:ind w:left="0" w:right="0" w:firstLine="0"/>
                          <w:jc w:val="left"/>
                        </w:pPr>
                        <w:r>
                          <w:t>school</w:t>
                        </w:r>
                      </w:p>
                    </w:txbxContent>
                  </v:textbox>
                </v:rect>
                <v:rect id="Rectangle 1305" o:spid="_x0000_s1047" style="position:absolute;left:6586;top:17753;width:1281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txQAAAN0AAAAPAAAAZHJzL2Rvd25yZXYueG1sRE9La8JA&#10;EL4X+h+WKXirmyot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Bi+WhtxQAAAN0AAAAP&#10;AAAAAAAAAAAAAAAAAAcCAABkcnMvZG93bnJldi54bWxQSwUGAAAAAAMAAwC3AAAA+QIAAAAA&#10;" filled="f" stroked="f">
                  <v:textbox inset="0,0,0,0">
                    <w:txbxContent>
                      <w:p w14:paraId="5ED51090" w14:textId="77777777" w:rsidR="000B36DE" w:rsidRDefault="00665226">
                        <w:pPr>
                          <w:spacing w:after="160" w:line="259" w:lineRule="auto"/>
                          <w:ind w:left="0" w:right="0" w:firstLine="0"/>
                          <w:jc w:val="left"/>
                        </w:pPr>
                        <w:r>
                          <w:t xml:space="preserve">; both staff and </w:t>
                        </w:r>
                      </w:p>
                    </w:txbxContent>
                  </v:textbox>
                </v:rect>
                <v:rect id="Rectangle 1306" o:spid="_x0000_s1048" style="position:absolute;left:16236;top:17753;width:534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axAAAAN0AAAAPAAAAZHJzL2Rvd25yZXYueG1sRE9Na8JA&#10;EL0X+h+WKfTWbNqC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JIr9hrEAAAA3QAAAA8A&#10;AAAAAAAAAAAAAAAABwIAAGRycy9kb3ducmV2LnhtbFBLBQYAAAAAAwADALcAAAD4AgAAAAA=&#10;" filled="f" stroked="f">
                  <v:textbox inset="0,0,0,0">
                    <w:txbxContent>
                      <w:p w14:paraId="483B2AB9" w14:textId="77777777" w:rsidR="000B36DE" w:rsidRDefault="00665226">
                        <w:pPr>
                          <w:spacing w:after="160" w:line="259" w:lineRule="auto"/>
                          <w:ind w:left="0" w:right="0" w:firstLine="0"/>
                          <w:jc w:val="left"/>
                        </w:pPr>
                        <w:r>
                          <w:t>pupils.</w:t>
                        </w:r>
                      </w:p>
                    </w:txbxContent>
                  </v:textbox>
                </v:rect>
                <v:rect id="Rectangle 1307" o:spid="_x0000_s1049" style="position:absolute;left:20260;top:1775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1OBxQAAAN0AAAAPAAAAZHJzL2Rvd25yZXYueG1sRE9La8JA&#10;EL4X+h+WKXirmy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D9Z1OBxQAAAN0AAAAP&#10;AAAAAAAAAAAAAAAAAAcCAABkcnMvZG93bnJldi54bWxQSwUGAAAAAAMAAwC3AAAA+QIAAAAA&#10;" filled="f" stroked="f">
                  <v:textbox inset="0,0,0,0">
                    <w:txbxContent>
                      <w:p w14:paraId="39FCD48E" w14:textId="77777777" w:rsidR="000B36DE" w:rsidRDefault="00665226">
                        <w:pPr>
                          <w:spacing w:after="160" w:line="259" w:lineRule="auto"/>
                          <w:ind w:left="0" w:right="0" w:firstLine="0"/>
                          <w:jc w:val="left"/>
                        </w:pPr>
                        <w:r>
                          <w:t xml:space="preserve"> </w:t>
                        </w:r>
                      </w:p>
                    </w:txbxContent>
                  </v:textbox>
                </v:rect>
                <v:shape id="Shape 1309" o:spid="_x0000_s1050" style="position:absolute;top:28860;width:22796;height:8192;visibility:visible;mso-wrap-style:square;v-text-anchor:top" coordsize="2279650,81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" path="m,819150r2279650,l2279650,,,,,819150xe" filled="f">
                  <v:stroke miterlimit="83231f" joinstyle="miter"/>
                  <v:path arrowok="t" textboxrect="0,0,2279650,819150"/>
                </v:shape>
                <v:shape id="Picture 1311" o:spid="_x0000_s1051" type="#_x0000_t75" style="position:absolute;left:45;top:29367;width:22708;height:7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">
                  <v:imagedata r:id="rId54" o:title=""/>
                </v:shape>
                <v:rect id="Rectangle 1312" o:spid="_x0000_s1052" style="position:absolute;left:1344;top:29400;width:2724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bEwwAAAN0AAAAPAAAAZHJzL2Rvd25yZXYueG1sRE9Ni8Iw&#10;EL0L/ocwwt40VUG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aMlmxMMAAADdAAAADwAA&#10;AAAAAAAAAAAAAAAHAgAAZHJzL2Rvd25yZXYueG1sUEsFBgAAAAADAAMAtwAAAPcCAAAAAA==&#10;" filled="f" stroked="f">
                  <v:textbox inset="0,0,0,0">
                    <w:txbxContent>
                      <w:p w14:paraId="65162542" w14:textId="77777777" w:rsidR="000B36DE" w:rsidRDefault="00665226">
                        <w:pPr>
                          <w:spacing w:after="160" w:line="259" w:lineRule="auto"/>
                          <w:ind w:left="0" w:right="0" w:firstLine="0"/>
                          <w:jc w:val="left"/>
                        </w:pPr>
                        <w:r>
                          <w:t xml:space="preserve">Response delivered in school by </w:t>
                        </w:r>
                      </w:p>
                    </w:txbxContent>
                  </v:textbox>
                </v:rect>
                <v:rect id="Rectangle 1313" o:spid="_x0000_s1053" style="position:absolute;left:2350;top:31137;width:2458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NfwwAAAN0AAAAPAAAAZHJzL2Rvd25yZXYueG1sRE9Ni8Iw&#10;EL0L/ocwwt40dYV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B4XDX8MAAADdAAAADwAA&#10;AAAAAAAAAAAAAAAHAgAAZHJzL2Rvd25yZXYueG1sUEsFBgAAAAADAAMAtwAAAPcCAAAAAA==&#10;" filled="f" stroked="f">
                  <v:textbox inset="0,0,0,0">
                    <w:txbxContent>
                      <w:p w14:paraId="26532C8A" w14:textId="77777777" w:rsidR="000B36DE" w:rsidRDefault="00665226">
                        <w:pPr>
                          <w:spacing w:after="160" w:line="259" w:lineRule="auto"/>
                          <w:ind w:left="0" w:right="0" w:firstLine="0"/>
                          <w:jc w:val="left"/>
                        </w:pPr>
                        <w:r>
                          <w:t xml:space="preserve">a range of services, including </w:t>
                        </w:r>
                      </w:p>
                    </w:txbxContent>
                  </v:textbox>
                </v:rect>
                <v:rect id="Rectangle 1314" o:spid="_x0000_s1054" style="position:absolute;left:1069;top:32859;width:2799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FsrxQAAAN0AAAAPAAAAZHJzL2Rvd25yZXYueG1sRE9Na8JA&#10;EL0X/A/LCN7qRi0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CIbFsrxQAAAN0AAAAP&#10;AAAAAAAAAAAAAAAAAAcCAABkcnMvZG93bnJldi54bWxQSwUGAAAAAAMAAwC3AAAA+QIAAAAA&#10;" filled="f" stroked="f">
                  <v:textbox inset="0,0,0,0">
                    <w:txbxContent>
                      <w:p w14:paraId="3E401229" w14:textId="77777777" w:rsidR="000B36DE" w:rsidRDefault="00665226">
                        <w:pPr>
                          <w:spacing w:after="160" w:line="259" w:lineRule="auto"/>
                          <w:ind w:left="0" w:right="0" w:firstLine="0"/>
                          <w:jc w:val="left"/>
                        </w:pPr>
                        <w:r>
                          <w:t xml:space="preserve">ongoing review and escalation as </w:t>
                        </w:r>
                      </w:p>
                    </w:txbxContent>
                  </v:textbox>
                </v:rect>
                <v:rect id="Rectangle 1315" o:spid="_x0000_s1055" style="position:absolute;left:7668;top:34597;width:992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6wxQAAAN0AAAAPAAAAZHJzL2Rvd25yZXYueG1sRE9Na8JA&#10;EL0X/A/LCN7qRqU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DnIP6wxQAAAN0AAAAP&#10;AAAAAAAAAAAAAAAAAAcCAABkcnMvZG93bnJldi54bWxQSwUGAAAAAAMAAwC3AAAA+QIAAAAA&#10;" filled="f" stroked="f">
                  <v:textbox inset="0,0,0,0">
                    <w:txbxContent>
                      <w:p w14:paraId="606F2E0B" w14:textId="77777777" w:rsidR="000B36DE" w:rsidRDefault="00665226">
                        <w:pPr>
                          <w:spacing w:after="160" w:line="259" w:lineRule="auto"/>
                          <w:ind w:left="0" w:right="0" w:firstLine="0"/>
                          <w:jc w:val="left"/>
                        </w:pPr>
                        <w:r>
                          <w:t>appropriate.</w:t>
                        </w:r>
                      </w:p>
                    </w:txbxContent>
                  </v:textbox>
                </v:rect>
                <v:rect id="Rectangle 1316" o:spid="_x0000_s1056" style="position:absolute;left:15120;top:3459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mDHwgAAAN0AAAAPAAAAZHJzL2Rvd25yZXYueG1sRE9Ni8Iw&#10;EL0L/ocwgjdNXUG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AX8mDHwgAAAN0AAAAPAAAA&#10;AAAAAAAAAAAAAAcCAABkcnMvZG93bnJldi54bWxQSwUGAAAAAAMAAwC3AAAA9gIAAAAA&#10;" filled="f" stroked="f">
                  <v:textbox inset="0,0,0,0">
                    <w:txbxContent>
                      <w:p w14:paraId="3535BCC9" w14:textId="77777777" w:rsidR="000B36DE" w:rsidRDefault="00665226">
                        <w:pPr>
                          <w:spacing w:after="160" w:line="259" w:lineRule="auto"/>
                          <w:ind w:left="0" w:right="0" w:firstLine="0"/>
                          <w:jc w:val="left"/>
                        </w:pPr>
                        <w:r>
                          <w:t xml:space="preserve"> </w:t>
                        </w:r>
                      </w:p>
                    </w:txbxContent>
                  </v:textbox>
                </v:rect>
                <v:shape id="Shape 1318" o:spid="_x0000_s1057" style="position:absolute;top:41529;width:22796;height:7219;visibility:visible;mso-wrap-style:square;v-text-anchor:top" coordsize="2279650,72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" path="m,721995r2279650,l2279650,,,,,721995xe" filled="f">
                  <v:stroke miterlimit="83231f" joinstyle="miter"/>
                  <v:path arrowok="t" textboxrect="0,0,2279650,721995"/>
                </v:shape>
                <v:shape id="Picture 1320" o:spid="_x0000_s1058" type="#_x0000_t75" style="position:absolute;left:45;top:42031;width:22708;height:6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">
                  <v:imagedata r:id="rId55" o:title=""/>
                </v:shape>
                <v:rect id="Rectangle 1321" o:spid="_x0000_s1059" style="position:absolute;left:963;top:42064;width:402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IOwwAAAN0AAAAPAAAAZHJzL2Rvd25yZXYueG1sRE9Ni8Iw&#10;EL0L/ocwwt40VUG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VncyDsMAAADdAAAADwAA&#10;AAAAAAAAAAAAAAAHAgAAZHJzL2Rvd25yZXYueG1sUEsFBgAAAAADAAMAtwAAAPcCAAAAAA==&#10;" filled="f" stroked="f">
                  <v:textbox inset="0,0,0,0">
                    <w:txbxContent>
                      <w:p w14:paraId="0F93F4BF" w14:textId="77777777" w:rsidR="000B36DE" w:rsidRDefault="00665226">
                        <w:pPr>
                          <w:spacing w:after="160" w:line="259" w:lineRule="auto"/>
                          <w:ind w:left="0" w:right="0" w:firstLine="0"/>
                          <w:jc w:val="left"/>
                        </w:pPr>
                        <w:r>
                          <w:t>CDR</w:t>
                        </w:r>
                      </w:p>
                    </w:txbxContent>
                  </v:textbox>
                </v:rect>
                <v:rect id="Rectangle 1322" o:spid="_x0000_s1060" style="position:absolute;left:3980;top:4206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x5xAAAAN0AAAAPAAAAZHJzL2Rvd25yZXYueG1sRE9Na8JA&#10;EL0X/A/LCL3VTS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KalrHnEAAAA3QAAAA8A&#10;AAAAAAAAAAAAAAAABwIAAGRycy9kb3ducmV2LnhtbFBLBQYAAAAAAwADALcAAAD4AgAAAAA=&#10;" filled="f" stroked="f">
                  <v:textbox inset="0,0,0,0">
                    <w:txbxContent>
                      <w:p w14:paraId="1EEA5F9B" w14:textId="77777777" w:rsidR="000B36DE" w:rsidRDefault="00665226">
                        <w:pPr>
                          <w:spacing w:after="160" w:line="259" w:lineRule="auto"/>
                          <w:ind w:left="0" w:right="0" w:firstLine="0"/>
                          <w:jc w:val="left"/>
                        </w:pPr>
                        <w:r>
                          <w:t xml:space="preserve"> </w:t>
                        </w:r>
                      </w:p>
                    </w:txbxContent>
                  </v:textbox>
                </v:rect>
                <v:rect id="Rectangle 1323" o:spid="_x0000_s1061" style="position:absolute;left:4376;top:42064;width:1652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QniwgAAAN0AAAAPAAAAZHJzL2Rvd25yZXYueG1sRE9Li8Iw&#10;EL4L/ocwgjdNVVi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DJ6QniwgAAAN0AAAAPAAAA&#10;AAAAAAAAAAAAAAcCAABkcnMvZG93bnJldi54bWxQSwUGAAAAAAMAAwC3AAAA9gIAAAAA&#10;" filled="f" stroked="f">
                  <v:textbox inset="0,0,0,0">
                    <w:txbxContent>
                      <w:p w14:paraId="7BEC7C6C" w14:textId="77777777" w:rsidR="000B36DE" w:rsidRDefault="00665226">
                        <w:pPr>
                          <w:spacing w:after="160" w:line="259" w:lineRule="auto"/>
                          <w:ind w:left="0" w:right="0" w:firstLine="0"/>
                          <w:jc w:val="left"/>
                        </w:pPr>
                        <w:r>
                          <w:t xml:space="preserve">follow up meeting 4 </w:t>
                        </w:r>
                      </w:p>
                    </w:txbxContent>
                  </v:textbox>
                </v:rect>
                <v:rect id="Rectangle 1324" o:spid="_x0000_s1062" style="position:absolute;left:16816;top:42312;width:103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" filled="f" stroked="f">
                  <v:textbox inset="0,0,0,0">
                    <w:txbxContent>
                      <w:p w14:paraId="2EB7CE5E" w14:textId="77777777" w:rsidR="000B36DE" w:rsidRDefault="00665226">
                        <w:pPr>
                          <w:spacing w:after="160" w:line="259" w:lineRule="auto"/>
                          <w:ind w:left="0" w:right="0" w:firstLine="0"/>
                          <w:jc w:val="left"/>
                        </w:pPr>
                        <w:r>
                          <w:t>–</w:t>
                        </w:r>
                      </w:p>
                    </w:txbxContent>
                  </v:textbox>
                </v:rect>
                <v:rect id="Rectangle 1325" o:spid="_x0000_s1063" style="position:absolute;left:17593;top:4206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" filled="f" stroked="f">
                  <v:textbox inset="0,0,0,0">
                    <w:txbxContent>
                      <w:p w14:paraId="06AB6EC9" w14:textId="77777777" w:rsidR="000B36DE" w:rsidRDefault="00665226">
                        <w:pPr>
                          <w:spacing w:after="160" w:line="259" w:lineRule="auto"/>
                          <w:ind w:left="0" w:right="0" w:firstLine="0"/>
                          <w:jc w:val="left"/>
                        </w:pPr>
                        <w:r>
                          <w:t xml:space="preserve"> </w:t>
                        </w:r>
                      </w:p>
                    </w:txbxContent>
                  </v:textbox>
                </v:rect>
                <v:rect id="Rectangle 10340" o:spid="_x0000_s1064" style="position:absolute;left:17989;top:42064;width:1037;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" filled="f" stroked="f">
                  <v:textbox inset="0,0,0,0">
                    <w:txbxContent>
                      <w:p w14:paraId="32986E18" w14:textId="77777777" w:rsidR="000B36DE" w:rsidRDefault="00665226">
                        <w:pPr>
                          <w:spacing w:after="160" w:line="259" w:lineRule="auto"/>
                          <w:ind w:left="0" w:right="0" w:firstLine="0"/>
                          <w:jc w:val="left"/>
                        </w:pPr>
                        <w:r>
                          <w:t>6</w:t>
                        </w:r>
                      </w:p>
                    </w:txbxContent>
                  </v:textbox>
                </v:rect>
                <v:rect id="Rectangle 10341" o:spid="_x0000_s1065" style="position:absolute;left:18751;top:4206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" filled="f" stroked="f">
                  <v:textbox inset="0,0,0,0">
                    <w:txbxContent>
                      <w:p w14:paraId="370B7AB0" w14:textId="77777777" w:rsidR="000B36DE" w:rsidRDefault="00665226">
                        <w:pPr>
                          <w:spacing w:after="160" w:line="259" w:lineRule="auto"/>
                          <w:ind w:left="0" w:right="0" w:firstLine="0"/>
                          <w:jc w:val="left"/>
                        </w:pPr>
                        <w:r>
                          <w:t xml:space="preserve"> </w:t>
                        </w:r>
                      </w:p>
                    </w:txbxContent>
                  </v:textbox>
                </v:rect>
                <v:rect id="Rectangle 1327" o:spid="_x0000_s1066" style="position:absolute;left:963;top:43804;width:272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g/hwwAAAN0AAAAPAAAAZHJzL2Rvd25yZXYueG1sRE9Li8Iw&#10;EL4v+B/CCN7WVIV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ttIP4cMAAADdAAAADwAA&#10;AAAAAAAAAAAAAAAHAgAAZHJzL2Rvd25yZXYueG1sUEsFBgAAAAADAAMAtwAAAPcCAAAAAA==&#10;" filled="f" stroked="f">
                  <v:textbox inset="0,0,0,0">
                    <w:txbxContent>
                      <w:p w14:paraId="035F52AC" w14:textId="77777777" w:rsidR="000B36DE" w:rsidRDefault="00665226">
                        <w:pPr>
                          <w:spacing w:after="160" w:line="259" w:lineRule="auto"/>
                          <w:ind w:left="0" w:right="0" w:firstLine="0"/>
                          <w:jc w:val="left"/>
                        </w:pPr>
                        <w:r>
                          <w:t xml:space="preserve">weeks post event to review case </w:t>
                        </w:r>
                      </w:p>
                    </w:txbxContent>
                  </v:textbox>
                </v:rect>
                <v:rect id="Rectangle 1328" o:spid="_x0000_s1067" style="position:absolute;left:963;top:45542;width:259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uTxwAAAN0AAAAPAAAAZHJzL2Rvd25yZXYueG1sRI9Ba8JA&#10;EIXvgv9hGaE33dRC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MdNm5PHAAAA3QAA&#10;AA8AAAAAAAAAAAAAAAAABwIAAGRycy9kb3ducmV2LnhtbFBLBQYAAAAAAwADALcAAAD7AgAAAAA=&#10;" filled="f" stroked="f">
                  <v:textbox inset="0,0,0,0">
                    <w:txbxContent>
                      <w:p w14:paraId="641DE809" w14:textId="77777777" w:rsidR="000B36DE" w:rsidRDefault="00665226">
                        <w:pPr>
                          <w:spacing w:after="160" w:line="259" w:lineRule="auto"/>
                          <w:ind w:left="0" w:right="0" w:firstLine="0"/>
                          <w:jc w:val="left"/>
                        </w:pPr>
                        <w:r>
                          <w:t>and wider interventions offered.</w:t>
                        </w:r>
                      </w:p>
                    </w:txbxContent>
                  </v:textbox>
                </v:rect>
                <v:rect id="Rectangle 1329" o:spid="_x0000_s1068" style="position:absolute;left:20458;top:4554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4IxAAAAN0AAAAPAAAAZHJzL2Rvd25yZXYueG1sRE9Na8JA&#10;EL0X/A/LCL3VTSMU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KgBPgjEAAAA3QAAAA8A&#10;AAAAAAAAAAAAAAAABwIAAGRycy9kb3ducmV2LnhtbFBLBQYAAAAAAwADALcAAAD4AgAAAAA=&#10;" filled="f" stroked="f">
                  <v:textbox inset="0,0,0,0">
                    <w:txbxContent>
                      <w:p w14:paraId="52F62E30" w14:textId="77777777" w:rsidR="000B36DE" w:rsidRDefault="00665226">
                        <w:pPr>
                          <w:spacing w:after="160" w:line="259" w:lineRule="auto"/>
                          <w:ind w:left="0" w:right="0" w:firstLine="0"/>
                          <w:jc w:val="left"/>
                        </w:pPr>
                        <w:r>
                          <w:t xml:space="preserve"> </w:t>
                        </w:r>
                      </w:p>
                    </w:txbxContent>
                  </v:textbox>
                </v:rect>
                <v:shape id="Shape 1331" o:spid="_x0000_s1069" style="position:absolute;left:32575;top:11715;width:24987;height:27147;visibility:visible;mso-wrap-style:square;v-text-anchor:top" coordsize="2498725,271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" path="m,2714625r2498725,l2498725,,,,,2714625xe" filled="f">
                  <v:stroke miterlimit="83231f" joinstyle="miter"/>
                  <v:path arrowok="t" textboxrect="0,0,2498725,2714625"/>
                </v:shape>
                <v:shape id="Picture 1333" o:spid="_x0000_s1070" type="#_x0000_t75" style="position:absolute;left:32613;top:12222;width:24902;height:26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">
                  <v:imagedata r:id="rId56" o:title=""/>
                </v:shape>
                <v:rect id="Rectangle 1334" o:spid="_x0000_s1071" style="position:absolute;left:33536;top:12251;width:192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" filled="f" stroked="f">
                  <v:textbox inset="0,0,0,0">
                    <w:txbxContent>
                      <w:p w14:paraId="20F3CA73" w14:textId="77777777" w:rsidR="000B36DE" w:rsidRDefault="00665226">
                        <w:pPr>
                          <w:spacing w:after="160" w:line="259" w:lineRule="auto"/>
                          <w:ind w:left="0" w:right="0" w:firstLine="0"/>
                          <w:jc w:val="left"/>
                        </w:pPr>
                        <w:r>
                          <w:t xml:space="preserve">When a suicide occurs </w:t>
                        </w:r>
                      </w:p>
                    </w:txbxContent>
                  </v:textbox>
                </v:rect>
                <v:rect id="Rectangle 1335" o:spid="_x0000_s1072" style="position:absolute;left:47999;top:12251;width:83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" filled="f" stroked="f">
                  <v:textbox inset="0,0,0,0">
                    <w:txbxContent>
                      <w:p w14:paraId="79DEE68E" w14:textId="77777777" w:rsidR="000B36DE" w:rsidRDefault="00665226">
                        <w:pPr>
                          <w:spacing w:after="160" w:line="259" w:lineRule="auto"/>
                          <w:ind w:left="0" w:right="0" w:firstLine="0"/>
                          <w:jc w:val="left"/>
                        </w:pPr>
                        <w:r>
                          <w:rPr>
                            <w:color w:val="FF0000"/>
                          </w:rPr>
                          <w:t xml:space="preserve">in holiday </w:t>
                        </w:r>
                      </w:p>
                    </w:txbxContent>
                  </v:textbox>
                </v:rect>
                <v:rect id="Rectangle 1336" o:spid="_x0000_s1073" style="position:absolute;left:33536;top:13988;width:4045;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ynxAAAAN0AAAAPAAAAZHJzL2Rvd25yZXYueG1sRE9Na8JA&#10;EL0L/odlCt500wZ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FxHPKfEAAAA3QAAAA8A&#10;AAAAAAAAAAAAAAAABwIAAGRycy9kb3ducmV2LnhtbFBLBQYAAAAAAwADALcAAAD4AgAAAAA=&#10;" filled="f" stroked="f">
                  <v:textbox inset="0,0,0,0">
                    <w:txbxContent>
                      <w:p w14:paraId="66A33C02" w14:textId="77777777" w:rsidR="000B36DE" w:rsidRDefault="00665226">
                        <w:pPr>
                          <w:spacing w:after="160" w:line="259" w:lineRule="auto"/>
                          <w:ind w:left="0" w:right="0" w:firstLine="0"/>
                          <w:jc w:val="left"/>
                        </w:pPr>
                        <w:r>
                          <w:rPr>
                            <w:color w:val="FF0000"/>
                          </w:rPr>
                          <w:t xml:space="preserve">time </w:t>
                        </w:r>
                      </w:p>
                    </w:txbxContent>
                  </v:textbox>
                </v:rect>
                <v:rect id="Rectangle 1337" o:spid="_x0000_s1074" style="position:absolute;left:36569;top:13988;width:25900;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" filled="f" stroked="f">
                  <v:textbox inset="0,0,0,0">
                    <w:txbxContent>
                      <w:p w14:paraId="42481C39" w14:textId="77777777" w:rsidR="000B36DE" w:rsidRDefault="00665226">
                        <w:pPr>
                          <w:spacing w:after="160" w:line="259" w:lineRule="auto"/>
                          <w:ind w:left="0" w:right="0" w:firstLine="0"/>
                          <w:jc w:val="left"/>
                        </w:pPr>
                        <w:r>
                          <w:t xml:space="preserve">the process remains the same, </w:t>
                        </w:r>
                      </w:p>
                    </w:txbxContent>
                  </v:textbox>
                </v:rect>
                <v:rect id="Rectangle 1338" o:spid="_x0000_s1075" style="position:absolute;left:33536;top:15711;width:3025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1OxwAAAN0AAAAPAAAAZHJzL2Rvd25yZXYueG1sRI9Ba8JA&#10;EIXvgv9hGaE33bRC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EKUDU7HAAAA3QAA&#10;AA8AAAAAAAAAAAAAAAAABwIAAGRycy9kb3ducmV2LnhtbFBLBQYAAAAAAwADALcAAAD7AgAAAAA=&#10;" filled="f" stroked="f">
                  <v:textbox inset="0,0,0,0">
                    <w:txbxContent>
                      <w:p w14:paraId="4BB28964" w14:textId="77777777" w:rsidR="000B36DE" w:rsidRDefault="00665226">
                        <w:pPr>
                          <w:spacing w:after="160" w:line="259" w:lineRule="auto"/>
                          <w:ind w:left="0" w:right="0" w:firstLine="0"/>
                          <w:jc w:val="left"/>
                        </w:pPr>
                        <w:r>
                          <w:t xml:space="preserve">however there will be a delay before </w:t>
                        </w:r>
                      </w:p>
                    </w:txbxContent>
                  </v:textbox>
                </v:rect>
                <v:rect id="Rectangle 1339" o:spid="_x0000_s1076" style="position:absolute;left:33536;top:17448;width:254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KjVxAAAAN0AAAAPAAAAZHJzL2Rvd25yZXYueG1sRE9Na8JA&#10;EL0X/A/LCL3VTSuI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C3YqNXEAAAA3QAAAA8A&#10;AAAAAAAAAAAAAAAABwIAAGRycy9kb3ducmV2LnhtbFBLBQYAAAAAAwADALcAAAD4AgAAAAA=&#10;" filled="f" stroked="f">
                  <v:textbox inset="0,0,0,0">
                    <w:txbxContent>
                      <w:p w14:paraId="0BCACC59" w14:textId="77777777" w:rsidR="000B36DE" w:rsidRDefault="00665226">
                        <w:pPr>
                          <w:spacing w:after="160" w:line="259" w:lineRule="auto"/>
                          <w:ind w:left="0" w:right="0" w:firstLine="0"/>
                          <w:jc w:val="left"/>
                        </w:pPr>
                        <w:r>
                          <w:t xml:space="preserve">the response is delivered. The </w:t>
                        </w:r>
                      </w:p>
                    </w:txbxContent>
                  </v:textbox>
                </v:rect>
                <v:rect id="Rectangle 1340" o:spid="_x0000_s1077" style="position:absolute;left:33536;top:19189;width:2758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I1xwAAAN0AAAAPAAAAZHJzL2Rvd25yZXYueG1sRI9Pa8JA&#10;EMXvQr/DMoI33dhK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OTkcjXHAAAA3QAA&#10;AA8AAAAAAAAAAAAAAAAABwIAAGRycy9kb3ducmV2LnhtbFBLBQYAAAAAAwADALcAAAD7AgAAAAA=&#10;" filled="f" stroked="f">
                  <v:textbox inset="0,0,0,0">
                    <w:txbxContent>
                      <w:p w14:paraId="001244C5" w14:textId="77777777" w:rsidR="000B36DE" w:rsidRDefault="00665226">
                        <w:pPr>
                          <w:spacing w:after="160" w:line="259" w:lineRule="auto"/>
                          <w:ind w:left="0" w:right="0" w:firstLine="0"/>
                          <w:jc w:val="left"/>
                        </w:pPr>
                        <w:r>
                          <w:t>following needs to be considered:</w:t>
                        </w:r>
                      </w:p>
                    </w:txbxContent>
                  </v:textbox>
                </v:rect>
                <v:rect id="Rectangle 1341" o:spid="_x0000_s1078" style="position:absolute;left:54282;top:1918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euxQAAAN0AAAAPAAAAZHJzL2Rvd25yZXYueG1sRE9Na8JA&#10;EL0X/A/LCN7qRi0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CLqNeuxQAAAN0AAAAP&#10;AAAAAAAAAAAAAAAAAAcCAABkcnMvZG93bnJldi54bWxQSwUGAAAAAAMAAwC3AAAA+QIAAAAA&#10;" filled="f" stroked="f">
                  <v:textbox inset="0,0,0,0">
                    <w:txbxContent>
                      <w:p w14:paraId="06C7F542" w14:textId="77777777" w:rsidR="000B36DE" w:rsidRDefault="00665226">
                        <w:pPr>
                          <w:spacing w:after="160" w:line="259" w:lineRule="auto"/>
                          <w:ind w:left="0" w:right="0" w:firstLine="0"/>
                          <w:jc w:val="left"/>
                        </w:pPr>
                        <w:r>
                          <w:t xml:space="preserve"> </w:t>
                        </w:r>
                      </w:p>
                    </w:txbxContent>
                  </v:textbox>
                </v:rect>
                <v:rect id="Rectangle 1342" o:spid="_x0000_s1079" style="position:absolute;left:35822;top:22320;width:858;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knZwwAAAN0AAAAPAAAAZHJzL2Rvd25yZXYueG1sRE9Li8Iw&#10;EL4v+B/CCN7WVF0W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e3pJ2cMAAADdAAAADwAA&#10;AAAAAAAAAAAAAAAHAgAAZHJzL2Rvd25yZXYueG1sUEsFBgAAAAADAAMAtwAAAPcCAAAAAA==&#10;" filled="f" stroked="f">
                  <v:textbox inset="0,0,0,0">
                    <w:txbxContent>
                      <w:p w14:paraId="08250845" w14:textId="77777777" w:rsidR="000B36DE" w:rsidRDefault="00665226">
                        <w:pPr>
                          <w:spacing w:after="160" w:line="259" w:lineRule="auto"/>
                          <w:ind w:left="0" w:right="0" w:firstLine="0"/>
                          <w:jc w:val="left"/>
                        </w:pPr>
                        <w:r>
                          <w:rPr>
                            <w:rFonts w:ascii="Segoe UI Symbol" w:eastAsia="Segoe UI Symbol" w:hAnsi="Segoe UI Symbol" w:cs="Segoe UI Symbol"/>
                          </w:rPr>
                          <w:t></w:t>
                        </w:r>
                      </w:p>
                    </w:txbxContent>
                  </v:textbox>
                </v:rect>
                <v:rect id="Rectangle 1343" o:spid="_x0000_s1080" style="position:absolute;left:38108;top:22024;width:104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xCwwAAAN0AAAAPAAAAZHJzL2Rvd25yZXYueG1sRE9Li8Iw&#10;EL4L/ocwgjdNXUW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FDbsQsMAAADdAAAADwAA&#10;AAAAAAAAAAAAAAAHAgAAZHJzL2Rvd25yZXYueG1sUEsFBgAAAAADAAMAtwAAAPcCAAAAAA==&#10;" filled="f" stroked="f">
                  <v:textbox inset="0,0,0,0">
                    <w:txbxContent>
                      <w:p w14:paraId="0FC9E943" w14:textId="77777777" w:rsidR="000B36DE" w:rsidRDefault="00665226">
                        <w:pPr>
                          <w:spacing w:after="160" w:line="259" w:lineRule="auto"/>
                          <w:ind w:left="0" w:right="0" w:firstLine="0"/>
                          <w:jc w:val="left"/>
                        </w:pPr>
                        <w:r>
                          <w:t xml:space="preserve">Be aware of </w:t>
                        </w:r>
                      </w:p>
                    </w:txbxContent>
                  </v:textbox>
                </v:rect>
                <v:rect id="Rectangle 1344" o:spid="_x0000_s1081" style="position:absolute;left:45972;top:22024;width:1393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" filled="f" stroked="f">
                  <v:textbox inset="0,0,0,0">
                    <w:txbxContent>
                      <w:p w14:paraId="1F0CC8FB" w14:textId="77777777" w:rsidR="000B36DE" w:rsidRDefault="00665226">
                        <w:pPr>
                          <w:spacing w:after="160" w:line="259" w:lineRule="auto"/>
                          <w:ind w:left="0" w:right="0" w:firstLine="0"/>
                          <w:jc w:val="left"/>
                        </w:pPr>
                        <w:r>
                          <w:t xml:space="preserve">what is going on </w:t>
                        </w:r>
                      </w:p>
                    </w:txbxContent>
                  </v:textbox>
                </v:rect>
                <v:rect id="Rectangle 1345" o:spid="_x0000_s1082" style="position:absolute;left:38108;top:23761;width:196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" filled="f" stroked="f">
                  <v:textbox inset="0,0,0,0">
                    <w:txbxContent>
                      <w:p w14:paraId="7F87DFD6" w14:textId="77777777" w:rsidR="000B36DE" w:rsidRDefault="00665226">
                        <w:pPr>
                          <w:spacing w:after="160" w:line="259" w:lineRule="auto"/>
                          <w:ind w:left="0" w:right="0" w:firstLine="0"/>
                          <w:jc w:val="left"/>
                        </w:pPr>
                        <w:r>
                          <w:t xml:space="preserve">in </w:t>
                        </w:r>
                      </w:p>
                    </w:txbxContent>
                  </v:textbox>
                </v:rect>
                <v:rect id="Rectangle 1346" o:spid="_x0000_s1083" style="position:absolute;left:39587;top:23761;width:1085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awwAAAN0AAAAPAAAAZHJzL2Rvd25yZXYueG1sRE9Li8Iw&#10;EL4L/ocwwt40dV1E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BEFP2sMAAADdAAAADwAA&#10;AAAAAAAAAAAAAAAHAgAAZHJzL2Rvd25yZXYueG1sUEsFBgAAAAADAAMAtwAAAPcCAAAAAA==&#10;" filled="f" stroked="f">
                  <v:textbox inset="0,0,0,0">
                    <w:txbxContent>
                      <w:p w14:paraId="7BBDECCC" w14:textId="77777777" w:rsidR="000B36DE" w:rsidRDefault="00665226">
                        <w:pPr>
                          <w:spacing w:after="160" w:line="259" w:lineRule="auto"/>
                          <w:ind w:left="0" w:right="0" w:firstLine="0"/>
                          <w:jc w:val="left"/>
                        </w:pPr>
                        <w:r>
                          <w:t>social media.</w:t>
                        </w:r>
                      </w:p>
                    </w:txbxContent>
                  </v:textbox>
                </v:rect>
                <v:rect id="Rectangle 1347" o:spid="_x0000_s1084" style="position:absolute;left:47755;top:2376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epBxQAAAN0AAAAPAAAAZHJzL2Rvd25yZXYueG1sRE9La8JA&#10;EL4X/A/LCL3VTa1Y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BrDepBxQAAAN0AAAAP&#10;AAAAAAAAAAAAAAAAAAcCAABkcnMvZG93bnJldi54bWxQSwUGAAAAAAMAAwC3AAAA+QIAAAAA&#10;" filled="f" stroked="f">
                  <v:textbox inset="0,0,0,0">
                    <w:txbxContent>
                      <w:p w14:paraId="6557C05B" w14:textId="77777777" w:rsidR="000B36DE" w:rsidRDefault="00665226">
                        <w:pPr>
                          <w:spacing w:after="160" w:line="259" w:lineRule="auto"/>
                          <w:ind w:left="0" w:right="0" w:firstLine="0"/>
                          <w:jc w:val="left"/>
                        </w:pPr>
                        <w:r>
                          <w:t xml:space="preserve"> </w:t>
                        </w:r>
                      </w:p>
                    </w:txbxContent>
                  </v:textbox>
                </v:rect>
                <v:rect id="Rectangle 1348" o:spid="_x0000_s1085" style="position:absolute;left:35822;top:25887;width:858;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4zxwAAAN0AAAAPAAAAZHJzL2Rvd25yZXYueG1sRI9Pa8JA&#10;EMXvQr/DMoI33dhK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BqSfjPHAAAA3QAA&#10;AA8AAAAAAAAAAAAAAAAABwIAAGRycy9kb3ducmV2LnhtbFBLBQYAAAAAAwADALcAAAD7AgAAAAA=&#10;" filled="f" stroked="f">
                  <v:textbox inset="0,0,0,0">
                    <w:txbxContent>
                      <w:p w14:paraId="00430E0C" w14:textId="77777777" w:rsidR="000B36DE" w:rsidRDefault="00665226">
                        <w:pPr>
                          <w:spacing w:after="160" w:line="259" w:lineRule="auto"/>
                          <w:ind w:left="0" w:right="0" w:firstLine="0"/>
                          <w:jc w:val="left"/>
                        </w:pPr>
                        <w:r>
                          <w:rPr>
                            <w:rFonts w:ascii="Segoe UI Symbol" w:eastAsia="Segoe UI Symbol" w:hAnsi="Segoe UI Symbol" w:cs="Segoe UI Symbol"/>
                          </w:rPr>
                          <w:t></w:t>
                        </w:r>
                      </w:p>
                    </w:txbxContent>
                  </v:textbox>
                </v:rect>
                <v:rect id="Rectangle 1349" o:spid="_x0000_s1086" style="position:absolute;left:38108;top:25590;width:223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tuoxAAAAN0AAAAPAAAAZHJzL2Rvd25yZXYueG1sRE9La8JA&#10;EL4L/odlBG+6qYq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HXe26jEAAAA3QAAAA8A&#10;AAAAAAAAAAAAAAAABwIAAGRycy9kb3ducmV2LnhtbFBLBQYAAAAAAwADALcAAAD4AgAAAAA=&#10;" filled="f" stroked="f">
                  <v:textbox inset="0,0,0,0">
                    <w:txbxContent>
                      <w:p w14:paraId="3B10E967" w14:textId="77777777" w:rsidR="000B36DE" w:rsidRDefault="00665226">
                        <w:pPr>
                          <w:spacing w:after="160" w:line="259" w:lineRule="auto"/>
                          <w:ind w:left="0" w:right="0" w:firstLine="0"/>
                          <w:jc w:val="left"/>
                        </w:pPr>
                        <w:r>
                          <w:t xml:space="preserve">Work with the family about </w:t>
                        </w:r>
                      </w:p>
                    </w:txbxContent>
                  </v:textbox>
                </v:rect>
                <v:rect id="Rectangle 1350" o:spid="_x0000_s1087" style="position:absolute;left:38108;top:27327;width:2272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To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GE95OjHAAAA3QAA&#10;AA8AAAAAAAAAAAAAAAAABwIAAGRycy9kb3ducmV2LnhtbFBLBQYAAAAAAwADALcAAAD7AgAAAAA=&#10;" filled="f" stroked="f">
                  <v:textbox inset="0,0,0,0">
                    <w:txbxContent>
                      <w:p w14:paraId="5AFDA5F5" w14:textId="77777777" w:rsidR="000B36DE" w:rsidRDefault="00665226">
                        <w:pPr>
                          <w:spacing w:after="160" w:line="259" w:lineRule="auto"/>
                          <w:ind w:left="0" w:right="0" w:firstLine="0"/>
                          <w:jc w:val="left"/>
                        </w:pPr>
                        <w:r>
                          <w:t xml:space="preserve">what and when information </w:t>
                        </w:r>
                      </w:p>
                    </w:txbxContent>
                  </v:textbox>
                </v:rect>
                <v:rect id="Rectangle 1351" o:spid="_x0000_s1088" style="position:absolute;left:38108;top:29065;width:1478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FzxQAAAN0AAAAPAAAAZHJzL2Rvd25yZXYueG1sRE9Na8JA&#10;EL0X/A/LCN7qRqU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AOcUFzxQAAAN0AAAAP&#10;AAAAAAAAAAAAAAAAAAcCAABkcnMvZG93bnJldi54bWxQSwUGAAAAAAMAAwC3AAAA+QIAAAAA&#10;" filled="f" stroked="f">
                  <v:textbox inset="0,0,0,0">
                    <w:txbxContent>
                      <w:p w14:paraId="28073BD0" w14:textId="77777777" w:rsidR="000B36DE" w:rsidRDefault="00665226">
                        <w:pPr>
                          <w:spacing w:after="160" w:line="259" w:lineRule="auto"/>
                          <w:ind w:left="0" w:right="0" w:firstLine="0"/>
                          <w:jc w:val="left"/>
                        </w:pPr>
                        <w:r>
                          <w:t>should be shared.</w:t>
                        </w:r>
                      </w:p>
                    </w:txbxContent>
                  </v:textbox>
                </v:rect>
                <v:rect id="Rectangle 1352" o:spid="_x0000_s1089" style="position:absolute;left:49234;top:2906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8EwwAAAN0AAAAPAAAAZHJzL2Rvd25yZXYueG1sRE9Li8Iw&#10;EL4v+B/CCN7WVGU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qPfBMMAAADdAAAADwAA&#10;AAAAAAAAAAAAAAAHAgAAZHJzL2Rvd25yZXYueG1sUEsFBgAAAAADAAMAtwAAAPcCAAAAAA==&#10;" filled="f" stroked="f">
                  <v:textbox inset="0,0,0,0">
                    <w:txbxContent>
                      <w:p w14:paraId="49BE7FFD" w14:textId="77777777" w:rsidR="000B36DE" w:rsidRDefault="00665226">
                        <w:pPr>
                          <w:spacing w:after="160" w:line="259" w:lineRule="auto"/>
                          <w:ind w:left="0" w:right="0" w:firstLine="0"/>
                          <w:jc w:val="left"/>
                        </w:pPr>
                        <w:r>
                          <w:t xml:space="preserve"> </w:t>
                        </w:r>
                      </w:p>
                    </w:txbxContent>
                  </v:textbox>
                </v:rect>
                <v:rect id="Rectangle 1353" o:spid="_x0000_s1090" style="position:absolute;left:35822;top:31175;width:858;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3qfwwAAAN0AAAAPAAAAZHJzL2Rvd25yZXYueG1sRE9Li8Iw&#10;EL4L/ocwgjdNXVG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ke96n8MAAADdAAAADwAA&#10;AAAAAAAAAAAAAAAHAgAAZHJzL2Rvd25yZXYueG1sUEsFBgAAAAADAAMAtwAAAPcCAAAAAA==&#10;" filled="f" stroked="f">
                  <v:textbox inset="0,0,0,0">
                    <w:txbxContent>
                      <w:p w14:paraId="52C9CF70" w14:textId="77777777" w:rsidR="000B36DE" w:rsidRDefault="00665226">
                        <w:pPr>
                          <w:spacing w:after="160" w:line="259" w:lineRule="auto"/>
                          <w:ind w:left="0" w:right="0" w:firstLine="0"/>
                          <w:jc w:val="left"/>
                        </w:pPr>
                        <w:r>
                          <w:rPr>
                            <w:rFonts w:ascii="Segoe UI Symbol" w:eastAsia="Segoe UI Symbol" w:hAnsi="Segoe UI Symbol" w:cs="Segoe UI Symbol"/>
                          </w:rPr>
                          <w:t></w:t>
                        </w:r>
                      </w:p>
                    </w:txbxContent>
                  </v:textbox>
                </v:rect>
                <v:rect id="Rectangle 1354" o:spid="_x0000_s1091" style="position:absolute;left:38108;top:30878;width:60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" filled="f" stroked="f">
                  <v:textbox inset="0,0,0,0">
                    <w:txbxContent>
                      <w:p w14:paraId="48A4FFD2" w14:textId="77777777" w:rsidR="000B36DE" w:rsidRDefault="00665226">
                        <w:pPr>
                          <w:spacing w:after="160" w:line="259" w:lineRule="auto"/>
                          <w:ind w:left="0" w:right="0" w:firstLine="0"/>
                          <w:jc w:val="left"/>
                        </w:pPr>
                        <w:r>
                          <w:t>A targe</w:t>
                        </w:r>
                      </w:p>
                    </w:txbxContent>
                  </v:textbox>
                </v:rect>
                <v:rect id="Rectangle 1355" o:spid="_x0000_s1092" style="position:absolute;left:42619;top:30878;width:1188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dwwwAAAN0AAAAPAAAAZHJzL2Rvd25yZXYueG1sRE9Li8Iw&#10;EL4v+B/CCN7WVMV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cUpHcMMAAADdAAAADwAA&#10;AAAAAAAAAAAAAAAHAgAAZHJzL2Rvd25yZXYueG1sUEsFBgAAAAADAAMAtwAAAPcCAAAAAA==&#10;" filled="f" stroked="f">
                  <v:textbox inset="0,0,0,0">
                    <w:txbxContent>
                      <w:p w14:paraId="294F02DA" w14:textId="77777777" w:rsidR="000B36DE" w:rsidRDefault="00665226">
                        <w:pPr>
                          <w:spacing w:after="160" w:line="259" w:lineRule="auto"/>
                          <w:ind w:left="0" w:right="0" w:firstLine="0"/>
                          <w:jc w:val="left"/>
                        </w:pPr>
                        <w:r>
                          <w:t xml:space="preserve">ted and tiered </w:t>
                        </w:r>
                      </w:p>
                    </w:txbxContent>
                  </v:textbox>
                </v:rect>
                <v:rect id="Rectangle 1356" o:spid="_x0000_s1093" style="position:absolute;left:38108;top:32615;width:16854;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HwwAAAN0AAAAPAAAAZHJzL2Rvd25yZXYueG1sRE9Li8Iw&#10;EL4L/ocwwt40dWV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gZjZB8MAAADdAAAADwAA&#10;AAAAAAAAAAAAAAAHAgAAZHJzL2Rvd25yZXYueG1sUEsFBgAAAAADAAMAtwAAAPcCAAAAAA==&#10;" filled="f" stroked="f">
                  <v:textbox inset="0,0,0,0">
                    <w:txbxContent>
                      <w:p w14:paraId="7AE13015" w14:textId="77777777" w:rsidR="000B36DE" w:rsidRDefault="00665226">
                        <w:pPr>
                          <w:spacing w:after="160" w:line="259" w:lineRule="auto"/>
                          <w:ind w:left="0" w:right="0" w:firstLine="0"/>
                          <w:jc w:val="left"/>
                        </w:pPr>
                        <w:r>
                          <w:t xml:space="preserve">approach should be </w:t>
                        </w:r>
                      </w:p>
                    </w:txbxContent>
                  </v:textbox>
                </v:rect>
                <v:rect id="Rectangle 1357" o:spid="_x0000_s1094" style="position:absolute;left:38108;top:34353;width:910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ycxQAAAN0AAAAPAAAAZHJzL2Rvd25yZXYueG1sRE9La8JA&#10;EL4X/A/LCL3VTS1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Du1HycxQAAAN0AAAAP&#10;AAAAAAAAAAAAAAAAAAcCAABkcnMvZG93bnJldi54bWxQSwUGAAAAAAMAAwC3AAAA+QIAAAAA&#10;" filled="f" stroked="f">
                  <v:textbox inset="0,0,0,0">
                    <w:txbxContent>
                      <w:p w14:paraId="5D06C952" w14:textId="77777777" w:rsidR="000B36DE" w:rsidRDefault="00665226">
                        <w:pPr>
                          <w:spacing w:after="160" w:line="259" w:lineRule="auto"/>
                          <w:ind w:left="0" w:right="0" w:firstLine="0"/>
                          <w:jc w:val="left"/>
                        </w:pPr>
                        <w:r>
                          <w:t>considered</w:t>
                        </w:r>
                      </w:p>
                    </w:txbxContent>
                  </v:textbox>
                </v:rect>
                <v:rect id="Rectangle 1358" o:spid="_x0000_s1095" style="position:absolute;left:44951;top:3435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ju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J9L6O7HAAAA3QAA&#10;AA8AAAAAAAAAAAAAAAAABwIAAGRycy9kb3ducmV2LnhtbFBLBQYAAAAAAwADALcAAAD7AgAAAAA=&#10;" filled="f" stroked="f">
                  <v:textbox inset="0,0,0,0">
                    <w:txbxContent>
                      <w:p w14:paraId="327956EE" w14:textId="77777777" w:rsidR="000B36DE" w:rsidRDefault="00665226">
                        <w:pPr>
                          <w:spacing w:after="160" w:line="259" w:lineRule="auto"/>
                          <w:ind w:left="0" w:right="0" w:firstLine="0"/>
                          <w:jc w:val="left"/>
                        </w:pPr>
                        <w:r>
                          <w:t xml:space="preserve"> </w:t>
                        </w:r>
                      </w:p>
                    </w:txbxContent>
                  </v:textbox>
                </v:rect>
                <v:rect id="Rectangle 1359" o:spid="_x0000_s1096" style="position:absolute;left:45332;top:34353;width:868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11xAAAAN0AAAAPAAAAZHJzL2Rvd25yZXYueG1sRE9La8JA&#10;EL4L/odlBG+6qaK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PAHTXXEAAAA3QAAAA8A&#10;AAAAAAAAAAAAAAAABwIAAGRycy9kb3ducmV2LnhtbFBLBQYAAAAAAwADALcAAAD4AgAAAAA=&#10;" filled="f" stroked="f">
                  <v:textbox inset="0,0,0,0">
                    <w:txbxContent>
                      <w:p w14:paraId="0B10A3D1" w14:textId="77777777" w:rsidR="000B36DE" w:rsidRDefault="00665226">
                        <w:pPr>
                          <w:spacing w:after="160" w:line="259" w:lineRule="auto"/>
                          <w:ind w:left="0" w:right="0" w:firstLine="0"/>
                          <w:jc w:val="left"/>
                        </w:pPr>
                        <w:r>
                          <w:t xml:space="preserve">to sharing </w:t>
                        </w:r>
                      </w:p>
                    </w:txbxContent>
                  </v:textbox>
                </v:rect>
                <v:rect id="Rectangle 1360" o:spid="_x0000_s1097" style="position:absolute;left:38108;top:36090;width:102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5V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K9RLlXHAAAA3QAA&#10;AA8AAAAAAAAAAAAAAAAABwIAAGRycy9kb3ducmV2LnhtbFBLBQYAAAAAAwADALcAAAD7AgAAAAA=&#10;" filled="f" stroked="f">
                  <v:textbox inset="0,0,0,0">
                    <w:txbxContent>
                      <w:p w14:paraId="1A333697" w14:textId="77777777" w:rsidR="000B36DE" w:rsidRDefault="00665226">
                        <w:pPr>
                          <w:spacing w:after="160" w:line="259" w:lineRule="auto"/>
                          <w:ind w:left="0" w:right="0" w:firstLine="0"/>
                          <w:jc w:val="left"/>
                        </w:pPr>
                        <w:r>
                          <w:t xml:space="preserve">information. </w:t>
                        </w:r>
                      </w:p>
                    </w:txbxContent>
                  </v:textbox>
                </v:rect>
                <v:rect id="Rectangle 1361" o:spid="_x0000_s1098" style="position:absolute;left:45789;top:3609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vOwgAAAN0AAAAPAAAAZHJzL2Rvd25yZXYueG1sRE9Ni8Iw&#10;EL0L/ocwgjdNXUG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DAHYvOwgAAAN0AAAAPAAAA&#10;AAAAAAAAAAAAAAcCAABkcnMvZG93bnJldi54bWxQSwUGAAAAAAMAAwC3AAAA9gIAAAAA&#10;" filled="f" stroked="f">
                  <v:textbox inset="0,0,0,0">
                    <w:txbxContent>
                      <w:p w14:paraId="622F64E4" w14:textId="77777777" w:rsidR="000B36DE" w:rsidRDefault="00665226">
                        <w:pPr>
                          <w:spacing w:after="160" w:line="259" w:lineRule="auto"/>
                          <w:ind w:left="0" w:right="0" w:firstLine="0"/>
                          <w:jc w:val="left"/>
                        </w:pPr>
                        <w:r>
                          <w:t xml:space="preserve"> </w:t>
                        </w:r>
                      </w:p>
                    </w:txbxContent>
                  </v:textbox>
                </v:rect>
                <v:shape id="Shape 1362" o:spid="_x0000_s1099" style="position:absolute;left:11144;top:6477;width:762;height:3630;visibility:visible;mso-wrap-style:square;v-text-anchor:top" coordsize="76200,36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" path="m31750,l44450,r,286893l76200,286893,38100,363093,,286893r31750,l31750,xe" fillcolor="black" stroked="f" strokeweight="0">
                  <v:stroke miterlimit="83231f" joinstyle="miter"/>
                  <v:path arrowok="t" textboxrect="0,0,76200,363093"/>
                </v:shape>
                <v:shape id="Shape 1363" o:spid="_x0000_s1100" style="position:absolute;left:11144;top:20193;width:762;height:8686;visibility:visible;mso-wrap-style:square;v-text-anchor:top" coordsize="76200,86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" path="m31750,l44450,r,792480l76200,792480,38100,868680,,792480r31750,l31750,xe" fillcolor="black" stroked="f" strokeweight="0">
                  <v:stroke miterlimit="83231f" joinstyle="miter"/>
                  <v:path arrowok="t" textboxrect="0,0,76200,868680"/>
                </v:shape>
                <v:shape id="Shape 1364" o:spid="_x0000_s1101" style="position:absolute;left:11144;top:37052;width:762;height:4426;visibility:visible;mso-wrap-style:square;v-text-anchor:top" coordsize="76200,44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" path="m31750,l44450,r,366395l76200,366395,38100,442595,,366395r31750,l31750,xe" fillcolor="black" stroked="f" strokeweight="0">
                  <v:stroke miterlimit="83231f" joinstyle="miter"/>
                  <v:path arrowok="t" textboxrect="0,0,76200,442595"/>
                </v:shape>
                <v:shape id="Shape 1365" o:spid="_x0000_s1102" style="position:absolute;left:11525;top:23717;width:20995;height:762;visibility:visible;mso-wrap-style:square;v-text-anchor:top" coordsize="209956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" path="m2023364,r76200,38100l2023364,76200r,-31750l,44450,,31750r2023364,l2023364,xe" fillcolor="black" stroked="f" strokeweight="0">
                  <v:stroke miterlimit="83231f" joinstyle="miter"/>
                  <v:path arrowok="t" textboxrect="0,0,2099564,76200"/>
                </v:shape>
                <w10:anchorlock/>
              </v:group>
            </w:pict>
          </mc:Fallback>
        </mc:AlternateContent>
      </w:r>
      <w:bookmarkStart w:id="6" w:name="_Toc12661"/>
    </w:p>
    <w:p w14:paraId="11633882" w14:textId="62A6C470" w:rsidR="00ED0036" w:rsidRDefault="00ED0036" w:rsidP="008818FA">
      <w:pPr>
        <w:pStyle w:val="Heading1"/>
        <w:numPr>
          <w:ilvl w:val="0"/>
          <w:numId w:val="0"/>
        </w:numPr>
      </w:pPr>
    </w:p>
    <w:p w14:paraId="32CAEBA8" w14:textId="199D2D23" w:rsidR="0017639C" w:rsidRDefault="0017639C" w:rsidP="0017639C"/>
    <w:p w14:paraId="3DD95E73" w14:textId="3029C92A" w:rsidR="0017639C" w:rsidRDefault="0017639C" w:rsidP="0017639C"/>
    <w:p w14:paraId="4E1712CB" w14:textId="4E259656" w:rsidR="0017639C" w:rsidRDefault="0017639C" w:rsidP="0017639C"/>
    <w:p w14:paraId="13054DF7" w14:textId="65DE849F" w:rsidR="0017639C" w:rsidRDefault="0017639C" w:rsidP="0017639C"/>
    <w:p w14:paraId="2492C678" w14:textId="14B39AE7" w:rsidR="0017639C" w:rsidRDefault="0017639C" w:rsidP="0017639C"/>
    <w:p w14:paraId="494A49EA" w14:textId="42CF3AB8" w:rsidR="0017639C" w:rsidRDefault="0017639C" w:rsidP="0017639C"/>
    <w:p w14:paraId="230C8BDF" w14:textId="7DB0B48F" w:rsidR="0017639C" w:rsidRDefault="0017639C" w:rsidP="0017639C"/>
    <w:p w14:paraId="7F0BCBC7" w14:textId="08B9CDE9" w:rsidR="0017639C" w:rsidRDefault="0017639C" w:rsidP="0017639C"/>
    <w:p w14:paraId="5B1D0D9A" w14:textId="7B9D1B29" w:rsidR="0017639C" w:rsidRDefault="0017639C" w:rsidP="0017639C"/>
    <w:p w14:paraId="5527DF44" w14:textId="167451BC" w:rsidR="0017639C" w:rsidRDefault="0017639C" w:rsidP="0017639C"/>
    <w:p w14:paraId="0770522C" w14:textId="0A39AF65" w:rsidR="0017639C" w:rsidRDefault="0017639C" w:rsidP="0017639C"/>
    <w:p w14:paraId="620A5948" w14:textId="2F2A554A" w:rsidR="0017639C" w:rsidRDefault="0017639C" w:rsidP="0017639C"/>
    <w:p w14:paraId="0616B7BA" w14:textId="44CB12AC" w:rsidR="0017639C" w:rsidRDefault="0017639C" w:rsidP="0017639C"/>
    <w:p w14:paraId="3D982D05" w14:textId="0E5E4EA9" w:rsidR="0017639C" w:rsidRDefault="0017639C" w:rsidP="0017639C"/>
    <w:p w14:paraId="52FC54C7" w14:textId="77777777" w:rsidR="0017639C" w:rsidRPr="0017639C" w:rsidRDefault="0017639C" w:rsidP="0017639C"/>
    <w:p w14:paraId="267B9F81" w14:textId="77777777" w:rsidR="008818FA" w:rsidRDefault="008818FA" w:rsidP="00ED0036">
      <w:pPr>
        <w:pStyle w:val="Heading1"/>
        <w:numPr>
          <w:ilvl w:val="0"/>
          <w:numId w:val="0"/>
        </w:numPr>
      </w:pPr>
    </w:p>
    <w:p w14:paraId="6FA2EE41" w14:textId="77777777" w:rsidR="000B36DE" w:rsidRDefault="00665226" w:rsidP="00ED0036">
      <w:pPr>
        <w:pStyle w:val="Heading1"/>
        <w:numPr>
          <w:ilvl w:val="0"/>
          <w:numId w:val="0"/>
        </w:numPr>
      </w:pPr>
      <w:r>
        <w:t xml:space="preserve">Appendix 2: The role of the Lead Co-ordinator. </w:t>
      </w:r>
      <w:bookmarkEnd w:id="6"/>
    </w:p>
    <w:p w14:paraId="589B1E03" w14:textId="77777777" w:rsidR="00ED0036" w:rsidRDefault="008818FA">
      <w:pPr>
        <w:spacing w:after="125" w:line="259" w:lineRule="auto"/>
        <w:ind w:left="-29" w:right="-25" w:firstLine="0"/>
        <w:jc w:val="left"/>
        <w:rPr>
          <w:rFonts w:ascii="Calibri" w:eastAsia="Calibri" w:hAnsi="Calibri" w:cs="Calibri"/>
          <w:noProof/>
        </w:rPr>
      </w:pPr>
      <w:r>
        <w:rPr>
          <w:rFonts w:ascii="Calibri" w:eastAsia="Calibri" w:hAnsi="Calibri" w:cs="Calibri"/>
          <w:noProof/>
        </w:rPr>
        <mc:AlternateContent>
          <mc:Choice Requires="wpg">
            <w:drawing>
              <wp:inline distT="0" distB="0" distL="0" distR="0" wp14:anchorId="79E05302" wp14:editId="2DDD7EA5">
                <wp:extent cx="5735320" cy="44822"/>
                <wp:effectExtent l="0" t="19050" r="0" b="0"/>
                <wp:docPr id="10905" name="Group 10905"/>
                <wp:cNvGraphicFramePr/>
                <a:graphic xmlns:a="http://schemas.openxmlformats.org/drawingml/2006/main">
                  <a:graphicData uri="http://schemas.microsoft.com/office/word/2010/wordprocessingGroup">
                    <wpg:wgp>
                      <wpg:cNvGrpSpPr/>
                      <wpg:grpSpPr>
                        <a:xfrm flipV="1">
                          <a:off x="0" y="0"/>
                          <a:ext cx="5735320" cy="44822"/>
                          <a:chOff x="0" y="0"/>
                          <a:chExt cx="5769229" cy="6096"/>
                        </a:xfrm>
                      </wpg:grpSpPr>
                      <wps:wsp>
                        <wps:cNvPr id="12878" name="Shape 1287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inline>
            </w:drawing>
          </mc:Choice>
          <mc:Fallback>
            <w:pict>
              <v:group w14:anchorId="6D4AC538" id="Group 10905" o:spid="_x0000_s1026" style="width:451.6pt;height:3.55pt;flip:y;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">
                <v:shape id="Shape 12878"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" path="m,l5769229,r,9144l,9144,,e" fillcolor="#009" stroked="f" strokeweight="0">
                  <v:stroke miterlimit="83231f" joinstyle="miter"/>
                  <v:path arrowok="t" textboxrect="0,0,5769229,9144"/>
                </v:shape>
                <w10:anchorlock/>
              </v:group>
            </w:pict>
          </mc:Fallback>
        </mc:AlternateContent>
      </w:r>
    </w:p>
    <w:p w14:paraId="51DB303B" w14:textId="77777777" w:rsidR="000B36DE" w:rsidRDefault="00665226" w:rsidP="008818FA">
      <w:pPr>
        <w:spacing w:after="180"/>
        <w:ind w:left="0" w:right="0" w:firstLine="0"/>
      </w:pPr>
      <w:r>
        <w:lastRenderedPageBreak/>
        <w:t xml:space="preserve">The lead co-ordinator is there to ensure oversight of the response offered by the partnership to the school. They are not accountable for the services given. The bullet points below describe what is involved in this role: </w:t>
      </w:r>
    </w:p>
    <w:p w14:paraId="60D62AC9" w14:textId="77777777" w:rsidR="000B36DE" w:rsidRDefault="00665226">
      <w:pPr>
        <w:numPr>
          <w:ilvl w:val="0"/>
          <w:numId w:val="6"/>
        </w:numPr>
        <w:ind w:right="0" w:hanging="360"/>
      </w:pPr>
      <w:r>
        <w:t xml:space="preserve">To be the single point of contact for the school lead into the multi-agency response </w:t>
      </w:r>
    </w:p>
    <w:p w14:paraId="13345BAE" w14:textId="77777777" w:rsidR="000B36DE" w:rsidRDefault="00665226">
      <w:pPr>
        <w:numPr>
          <w:ilvl w:val="0"/>
          <w:numId w:val="6"/>
        </w:numPr>
        <w:ind w:right="0" w:hanging="360"/>
      </w:pPr>
      <w:r>
        <w:t xml:space="preserve">To link with the school lead to ensure that the response is appropriate and proportionate. </w:t>
      </w:r>
    </w:p>
    <w:p w14:paraId="5AADE2F3" w14:textId="77777777" w:rsidR="000B36DE" w:rsidRDefault="00665226">
      <w:pPr>
        <w:numPr>
          <w:ilvl w:val="0"/>
          <w:numId w:val="6"/>
        </w:numPr>
        <w:ind w:right="0" w:hanging="360"/>
      </w:pPr>
      <w:r>
        <w:t xml:space="preserve">To link with the different elements of the partnership response to ensure they are aware of key issues as appropriate. </w:t>
      </w:r>
    </w:p>
    <w:p w14:paraId="5BE85BB8" w14:textId="77777777" w:rsidR="000B36DE" w:rsidRDefault="00665226">
      <w:pPr>
        <w:numPr>
          <w:ilvl w:val="0"/>
          <w:numId w:val="6"/>
        </w:numPr>
        <w:spacing w:after="162"/>
        <w:ind w:right="0" w:hanging="360"/>
      </w:pPr>
      <w:r>
        <w:t xml:space="preserve">In partnership with the school and the wider multi-agency response to escalate any concerns or call a review meeting as appropriate.  </w:t>
      </w:r>
    </w:p>
    <w:p w14:paraId="7C137AB5" w14:textId="77777777" w:rsidR="000B36DE" w:rsidRDefault="00665226">
      <w:pPr>
        <w:spacing w:after="180"/>
        <w:ind w:right="0"/>
      </w:pPr>
      <w:r>
        <w:t xml:space="preserve">The role of Lead Co-Ordinator could be undertaken by: </w:t>
      </w:r>
    </w:p>
    <w:p w14:paraId="12575BEE" w14:textId="43828D50" w:rsidR="000B36DE" w:rsidRDefault="00D834D6">
      <w:pPr>
        <w:numPr>
          <w:ilvl w:val="0"/>
          <w:numId w:val="6"/>
        </w:numPr>
        <w:ind w:right="0" w:hanging="360"/>
      </w:pPr>
      <w:r>
        <w:t>Targeted Support Service</w:t>
      </w:r>
      <w:r w:rsidR="005F7C9A">
        <w:t xml:space="preserve"> </w:t>
      </w:r>
      <w:r w:rsidR="00665226">
        <w:t xml:space="preserve">Managers (Cambridgeshire) </w:t>
      </w:r>
    </w:p>
    <w:p w14:paraId="3C6E7BC6" w14:textId="77777777" w:rsidR="00553E09" w:rsidRDefault="00553E09">
      <w:pPr>
        <w:numPr>
          <w:ilvl w:val="0"/>
          <w:numId w:val="6"/>
        </w:numPr>
        <w:ind w:right="0" w:hanging="360"/>
      </w:pPr>
      <w:r>
        <w:t>Educational Psycholo</w:t>
      </w:r>
      <w:r w:rsidR="007C171F">
        <w:t xml:space="preserve">gists </w:t>
      </w:r>
    </w:p>
    <w:p w14:paraId="758F2B40" w14:textId="77777777" w:rsidR="000B36DE" w:rsidRDefault="00665226">
      <w:pPr>
        <w:numPr>
          <w:ilvl w:val="0"/>
          <w:numId w:val="6"/>
        </w:numPr>
        <w:spacing w:after="129"/>
        <w:ind w:right="0" w:hanging="360"/>
      </w:pPr>
      <w:r>
        <w:t xml:space="preserve">School Nursing </w:t>
      </w:r>
    </w:p>
    <w:p w14:paraId="107B2BAA" w14:textId="5CF5E169" w:rsidR="000B36DE" w:rsidRDefault="00665226">
      <w:pPr>
        <w:spacing w:after="163"/>
        <w:ind w:right="0"/>
      </w:pPr>
      <w:r>
        <w:t xml:space="preserve">It is the responsibility of the Lead Co-Ordinators line manager to ensure they are sufficiently supported and debriefed.  </w:t>
      </w:r>
    </w:p>
    <w:p w14:paraId="5FD5578D" w14:textId="1BF2AC48" w:rsidR="0017639C" w:rsidRDefault="0017639C">
      <w:pPr>
        <w:spacing w:after="163"/>
        <w:ind w:right="0"/>
      </w:pPr>
    </w:p>
    <w:p w14:paraId="47C7F463" w14:textId="30175D14" w:rsidR="0017639C" w:rsidRDefault="0017639C">
      <w:pPr>
        <w:spacing w:after="163"/>
        <w:ind w:right="0"/>
      </w:pPr>
    </w:p>
    <w:p w14:paraId="0B5A9D76" w14:textId="5548969F" w:rsidR="0017639C" w:rsidRDefault="0017639C">
      <w:pPr>
        <w:spacing w:after="163"/>
        <w:ind w:right="0"/>
      </w:pPr>
    </w:p>
    <w:p w14:paraId="5CC72F59" w14:textId="1B53BE63" w:rsidR="0017639C" w:rsidRDefault="0017639C">
      <w:pPr>
        <w:spacing w:after="163"/>
        <w:ind w:right="0"/>
      </w:pPr>
    </w:p>
    <w:p w14:paraId="76BB9116" w14:textId="31A14C3A" w:rsidR="0017639C" w:rsidRDefault="0017639C">
      <w:pPr>
        <w:spacing w:after="163"/>
        <w:ind w:right="0"/>
      </w:pPr>
    </w:p>
    <w:p w14:paraId="13F61ED2" w14:textId="7B0BDFC2" w:rsidR="0017639C" w:rsidRDefault="0017639C">
      <w:pPr>
        <w:spacing w:after="163"/>
        <w:ind w:right="0"/>
      </w:pPr>
    </w:p>
    <w:p w14:paraId="11941349" w14:textId="3BD6B05A" w:rsidR="0017639C" w:rsidRDefault="0017639C">
      <w:pPr>
        <w:spacing w:after="163"/>
        <w:ind w:right="0"/>
      </w:pPr>
    </w:p>
    <w:p w14:paraId="363834B4" w14:textId="64C1D93F" w:rsidR="0017639C" w:rsidRDefault="0017639C">
      <w:pPr>
        <w:spacing w:after="163"/>
        <w:ind w:right="0"/>
      </w:pPr>
    </w:p>
    <w:p w14:paraId="7BB8311B" w14:textId="6DAFC344" w:rsidR="0017639C" w:rsidRDefault="0017639C">
      <w:pPr>
        <w:spacing w:after="163"/>
        <w:ind w:right="0"/>
      </w:pPr>
    </w:p>
    <w:p w14:paraId="0AE2F22E" w14:textId="1FF492A0" w:rsidR="0017639C" w:rsidRDefault="0017639C">
      <w:pPr>
        <w:spacing w:after="163"/>
        <w:ind w:right="0"/>
      </w:pPr>
    </w:p>
    <w:p w14:paraId="04A9C1B9" w14:textId="4790B943" w:rsidR="0017639C" w:rsidRDefault="0017639C">
      <w:pPr>
        <w:spacing w:after="163"/>
        <w:ind w:right="0"/>
      </w:pPr>
    </w:p>
    <w:p w14:paraId="16200F97" w14:textId="6A658770" w:rsidR="0017639C" w:rsidRDefault="0017639C">
      <w:pPr>
        <w:spacing w:after="163"/>
        <w:ind w:right="0"/>
      </w:pPr>
    </w:p>
    <w:p w14:paraId="5409C13B" w14:textId="6F247892" w:rsidR="0017639C" w:rsidRDefault="0017639C">
      <w:pPr>
        <w:spacing w:after="163"/>
        <w:ind w:right="0"/>
      </w:pPr>
    </w:p>
    <w:p w14:paraId="65327545" w14:textId="6650A9FB" w:rsidR="0017639C" w:rsidRDefault="0017639C">
      <w:pPr>
        <w:spacing w:after="163"/>
        <w:ind w:right="0"/>
      </w:pPr>
    </w:p>
    <w:p w14:paraId="3F95E829" w14:textId="63AB8A06" w:rsidR="0017639C" w:rsidRDefault="0017639C">
      <w:pPr>
        <w:spacing w:after="163"/>
        <w:ind w:right="0"/>
      </w:pPr>
    </w:p>
    <w:p w14:paraId="46DAE82A" w14:textId="2B37C2B7" w:rsidR="0017639C" w:rsidRDefault="0017639C">
      <w:pPr>
        <w:spacing w:after="163"/>
        <w:ind w:right="0"/>
      </w:pPr>
    </w:p>
    <w:p w14:paraId="6046E482" w14:textId="0E72499E" w:rsidR="000B36DE" w:rsidRDefault="000B36DE">
      <w:pPr>
        <w:spacing w:after="179" w:line="259" w:lineRule="auto"/>
        <w:ind w:left="0" w:right="0" w:firstLine="0"/>
        <w:jc w:val="left"/>
      </w:pPr>
    </w:p>
    <w:p w14:paraId="1AB94192" w14:textId="77777777" w:rsidR="000B36DE" w:rsidRDefault="00665226">
      <w:pPr>
        <w:pStyle w:val="Heading1"/>
        <w:numPr>
          <w:ilvl w:val="0"/>
          <w:numId w:val="0"/>
        </w:numPr>
        <w:ind w:left="-5"/>
      </w:pPr>
      <w:bookmarkStart w:id="7" w:name="_Toc12662"/>
      <w:r>
        <w:t xml:space="preserve">Appendix 3: Tool for assessing vulnerability of individuals based on proximities to suicide victim. </w:t>
      </w:r>
      <w:bookmarkEnd w:id="7"/>
    </w:p>
    <w:p w14:paraId="5015388F" w14:textId="77777777" w:rsidR="000B36DE" w:rsidRDefault="00665226">
      <w:pPr>
        <w:spacing w:after="125" w:line="259" w:lineRule="auto"/>
        <w:ind w:left="-29" w:right="-25" w:firstLine="0"/>
        <w:jc w:val="left"/>
      </w:pPr>
      <w:r>
        <w:rPr>
          <w:rFonts w:ascii="Calibri" w:eastAsia="Calibri" w:hAnsi="Calibri" w:cs="Calibri"/>
          <w:noProof/>
        </w:rPr>
        <mc:AlternateContent>
          <mc:Choice Requires="wpg">
            <w:drawing>
              <wp:inline distT="0" distB="0" distL="0" distR="0" wp14:anchorId="255050CA" wp14:editId="15382EDA">
                <wp:extent cx="5769229" cy="6096"/>
                <wp:effectExtent l="0" t="0" r="0" b="0"/>
                <wp:docPr id="10906" name="Group 10906"/>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880" name="Shape 1288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inline>
            </w:drawing>
          </mc:Choice>
          <mc:Fallback>
            <w:pict>
              <v:group w14:anchorId="45D3A22D" id="Group 10906"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BTQXaWCAgAA&#10;WQYAAA4AAAAAAAAAAAAAAAAALgIAAGRycy9lMm9Eb2MueG1sUEsBAi0AFAAGAAgAAAAhAHuyexna&#10;AAAAAwEAAA8AAAAAAAAAAAAAAAAA3AQAAGRycy9kb3ducmV2LnhtbFBLBQYAAAAABAAEAPMAAADj&#10;BQAAAAA=&#10;">
                <v:shape id="Shape 12880"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" path="m,l5769229,r,9144l,9144,,e" fillcolor="#009" stroked="f" strokeweight="0">
                  <v:stroke miterlimit="83231f" joinstyle="miter"/>
                  <v:path arrowok="t" textboxrect="0,0,5769229,9144"/>
                </v:shape>
                <w10:anchorlock/>
              </v:group>
            </w:pict>
          </mc:Fallback>
        </mc:AlternateContent>
      </w:r>
    </w:p>
    <w:p w14:paraId="59279A78" w14:textId="77777777" w:rsidR="008818FA" w:rsidRDefault="00665226" w:rsidP="008818FA">
      <w:pPr>
        <w:spacing w:after="178"/>
        <w:ind w:right="0"/>
      </w:pPr>
      <w:r>
        <w:lastRenderedPageBreak/>
        <w:t xml:space="preserve">Every suicide is like a stone cast into a pool of water – ripples spread out across the pool, but the effects are larger closer to the point of impact. Proximity to the suicide can be considered in three regards: geographical, </w:t>
      </w:r>
      <w:r w:rsidR="008818FA">
        <w:t>social,</w:t>
      </w:r>
      <w:r>
        <w:t xml:space="preserve"> or psychological. They are defined </w:t>
      </w:r>
      <w:r w:rsidR="008818FA">
        <w:t>below.</w:t>
      </w:r>
    </w:p>
    <w:p w14:paraId="5F5DC33C" w14:textId="77777777" w:rsidR="000B36DE" w:rsidRDefault="00665226" w:rsidP="008818FA">
      <w:pPr>
        <w:spacing w:after="178"/>
        <w:ind w:right="0"/>
      </w:pPr>
      <w:r>
        <w:t xml:space="preserve">Geographical: </w:t>
      </w:r>
      <w:r>
        <w:rPr>
          <w:i/>
        </w:rPr>
        <w:t>the physical distance between a person and the incident.</w:t>
      </w:r>
      <w:r>
        <w:t xml:space="preserve"> </w:t>
      </w:r>
    </w:p>
    <w:p w14:paraId="2B17C63D" w14:textId="77777777" w:rsidR="000B36DE" w:rsidRDefault="00665226">
      <w:pPr>
        <w:ind w:left="1090" w:right="0"/>
      </w:pPr>
      <w:r>
        <w:rPr>
          <w:rFonts w:ascii="Courier New" w:eastAsia="Courier New" w:hAnsi="Courier New" w:cs="Courier New"/>
        </w:rPr>
        <w:t>o</w:t>
      </w:r>
      <w:r>
        <w:t xml:space="preserve"> Including  </w:t>
      </w:r>
    </w:p>
    <w:p w14:paraId="4A1CEC26" w14:textId="77777777" w:rsidR="000B36DE" w:rsidRDefault="00665226">
      <w:pPr>
        <w:numPr>
          <w:ilvl w:val="1"/>
          <w:numId w:val="7"/>
        </w:numPr>
        <w:ind w:right="0" w:hanging="360"/>
      </w:pPr>
      <w:r>
        <w:t xml:space="preserve">Did they discover the body? </w:t>
      </w:r>
    </w:p>
    <w:p w14:paraId="529C4D6A" w14:textId="77777777" w:rsidR="000B36DE" w:rsidRDefault="00665226">
      <w:pPr>
        <w:numPr>
          <w:ilvl w:val="1"/>
          <w:numId w:val="7"/>
        </w:numPr>
        <w:ind w:right="0" w:hanging="360"/>
      </w:pPr>
      <w:r>
        <w:t xml:space="preserve">Has there been extensive or substantial media coverage that may have impacted them. </w:t>
      </w:r>
    </w:p>
    <w:p w14:paraId="5152ACA8" w14:textId="77777777" w:rsidR="000B36DE" w:rsidRDefault="00665226">
      <w:pPr>
        <w:numPr>
          <w:ilvl w:val="1"/>
          <w:numId w:val="7"/>
        </w:numPr>
        <w:ind w:right="0" w:hanging="360"/>
      </w:pPr>
      <w:r>
        <w:t xml:space="preserve">Are they neighbours, family members or professionals who have attended the scene? </w:t>
      </w:r>
    </w:p>
    <w:p w14:paraId="6BB67801" w14:textId="77777777" w:rsidR="000B36DE" w:rsidRDefault="00665226">
      <w:pPr>
        <w:spacing w:after="14" w:line="259" w:lineRule="auto"/>
        <w:ind w:left="2160" w:right="0" w:firstLine="0"/>
        <w:jc w:val="left"/>
      </w:pPr>
      <w:r>
        <w:t xml:space="preserve"> </w:t>
      </w:r>
    </w:p>
    <w:p w14:paraId="5226A96F" w14:textId="77777777" w:rsidR="008818FA" w:rsidRDefault="00665226">
      <w:pPr>
        <w:numPr>
          <w:ilvl w:val="0"/>
          <w:numId w:val="7"/>
        </w:numPr>
        <w:spacing w:after="0" w:line="263" w:lineRule="auto"/>
        <w:ind w:right="0" w:hanging="360"/>
        <w:jc w:val="left"/>
      </w:pPr>
      <w:r>
        <w:t xml:space="preserve">Psychological and Social: </w:t>
      </w:r>
      <w:r>
        <w:rPr>
          <w:i/>
        </w:rPr>
        <w:t>The psychological and social closeness of the individual to the person who has died by suicide.</w:t>
      </w:r>
      <w:r>
        <w:t xml:space="preserve"> </w:t>
      </w:r>
    </w:p>
    <w:p w14:paraId="303EF6E5" w14:textId="77777777" w:rsidR="000B36DE" w:rsidRDefault="00665226" w:rsidP="008818FA">
      <w:pPr>
        <w:spacing w:after="0" w:line="263" w:lineRule="auto"/>
        <w:ind w:left="1425" w:right="0" w:firstLine="15"/>
        <w:jc w:val="left"/>
      </w:pPr>
      <w:r>
        <w:rPr>
          <w:rFonts w:ascii="Courier New" w:eastAsia="Courier New" w:hAnsi="Courier New" w:cs="Courier New"/>
        </w:rPr>
        <w:t>o</w:t>
      </w:r>
      <w:r>
        <w:t xml:space="preserve"> Including </w:t>
      </w:r>
    </w:p>
    <w:p w14:paraId="7A92746C" w14:textId="77777777" w:rsidR="000B36DE" w:rsidRDefault="00665226">
      <w:pPr>
        <w:numPr>
          <w:ilvl w:val="1"/>
          <w:numId w:val="8"/>
        </w:numPr>
        <w:ind w:right="0" w:hanging="360"/>
      </w:pPr>
      <w:r>
        <w:t xml:space="preserve">Boyfriends/Girlfriends. </w:t>
      </w:r>
    </w:p>
    <w:p w14:paraId="5F894D24" w14:textId="77777777" w:rsidR="000B36DE" w:rsidRDefault="00665226">
      <w:pPr>
        <w:numPr>
          <w:ilvl w:val="1"/>
          <w:numId w:val="8"/>
        </w:numPr>
        <w:ind w:right="0" w:hanging="360"/>
      </w:pPr>
      <w:r>
        <w:t xml:space="preserve">Classmates and </w:t>
      </w:r>
      <w:r w:rsidR="008818FA">
        <w:t>classmates</w:t>
      </w:r>
      <w:r>
        <w:t xml:space="preserve"> of siblings. </w:t>
      </w:r>
    </w:p>
    <w:p w14:paraId="31614C4D" w14:textId="77777777" w:rsidR="000B36DE" w:rsidRDefault="00665226">
      <w:pPr>
        <w:numPr>
          <w:ilvl w:val="1"/>
          <w:numId w:val="8"/>
        </w:numPr>
        <w:ind w:right="0" w:hanging="360"/>
      </w:pPr>
      <w:r>
        <w:t xml:space="preserve">Social media connections. </w:t>
      </w:r>
    </w:p>
    <w:p w14:paraId="7CB8E0DD" w14:textId="77777777" w:rsidR="000B36DE" w:rsidRDefault="00665226">
      <w:pPr>
        <w:numPr>
          <w:ilvl w:val="1"/>
          <w:numId w:val="8"/>
        </w:numPr>
        <w:ind w:right="0" w:hanging="360"/>
      </w:pPr>
      <w:r>
        <w:t xml:space="preserve">Clubs/societies/faith group friends. </w:t>
      </w:r>
    </w:p>
    <w:p w14:paraId="5B9775A5" w14:textId="77777777" w:rsidR="000B36DE" w:rsidRDefault="00665226" w:rsidP="008818FA">
      <w:pPr>
        <w:numPr>
          <w:ilvl w:val="1"/>
          <w:numId w:val="8"/>
        </w:numPr>
        <w:ind w:right="0" w:hanging="360"/>
      </w:pPr>
      <w:r>
        <w:t>People contacted by the person who died</w:t>
      </w:r>
      <w:r w:rsidR="009A21D4">
        <w:t>,</w:t>
      </w:r>
      <w:r>
        <w:t xml:space="preserve"> on the day of death.</w:t>
      </w:r>
    </w:p>
    <w:sectPr w:rsidR="000B36DE">
      <w:headerReference w:type="even" r:id="rId57"/>
      <w:headerReference w:type="default" r:id="rId58"/>
      <w:footerReference w:type="even" r:id="rId59"/>
      <w:footerReference w:type="default" r:id="rId60"/>
      <w:headerReference w:type="first" r:id="rId61"/>
      <w:footerReference w:type="first" r:id="rId62"/>
      <w:pgSz w:w="11906" w:h="16838"/>
      <w:pgMar w:top="1440" w:right="1434" w:bottom="154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0F11D" w14:textId="77777777" w:rsidR="002A4629" w:rsidRDefault="002A4629">
      <w:pPr>
        <w:spacing w:after="0" w:line="240" w:lineRule="auto"/>
      </w:pPr>
      <w:r>
        <w:separator/>
      </w:r>
    </w:p>
  </w:endnote>
  <w:endnote w:type="continuationSeparator" w:id="0">
    <w:p w14:paraId="310D0B89" w14:textId="77777777" w:rsidR="002A4629" w:rsidRDefault="002A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F531" w14:textId="77777777" w:rsidR="000B36DE" w:rsidRDefault="00665226">
    <w:pPr>
      <w:spacing w:after="0" w:line="259" w:lineRule="auto"/>
      <w:ind w:left="0" w:right="63"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F87AD86" wp14:editId="4318DBC0">
              <wp:simplePos x="0" y="0"/>
              <wp:positionH relativeFrom="page">
                <wp:posOffset>896417</wp:posOffset>
              </wp:positionH>
              <wp:positionV relativeFrom="page">
                <wp:posOffset>10053524</wp:posOffset>
              </wp:positionV>
              <wp:extent cx="5769229" cy="6096"/>
              <wp:effectExtent l="0" t="0" r="0" b="0"/>
              <wp:wrapSquare wrapText="bothSides"/>
              <wp:docPr id="12411" name="Group 1241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884" name="Shape 1288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D32468E" id="Group 12411" o:spid="_x0000_s1026" style="position:absolute;margin-left:70.6pt;margin-top:791.6pt;width:454.25pt;height:.5pt;z-index:251658240;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">
              <v:shape id="Shape 12884"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27BC" w14:textId="77777777" w:rsidR="000B36DE" w:rsidRDefault="00665226">
    <w:pPr>
      <w:spacing w:after="0" w:line="259" w:lineRule="auto"/>
      <w:ind w:left="0" w:right="63"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BB32826" wp14:editId="1317F3A7">
              <wp:simplePos x="0" y="0"/>
              <wp:positionH relativeFrom="page">
                <wp:posOffset>896417</wp:posOffset>
              </wp:positionH>
              <wp:positionV relativeFrom="page">
                <wp:posOffset>10053524</wp:posOffset>
              </wp:positionV>
              <wp:extent cx="5769229" cy="6096"/>
              <wp:effectExtent l="0" t="0" r="0" b="0"/>
              <wp:wrapSquare wrapText="bothSides"/>
              <wp:docPr id="12383" name="Group 1238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882" name="Shape 1288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9984509" id="Group 12383" o:spid="_x0000_s1026" style="position:absolute;margin-left:70.6pt;margin-top:791.6pt;width:454.25pt;height:.5pt;z-index:251659264;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">
              <v:shape id="Shape 12882"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rsidR="006103D9" w:rsidRPr="006103D9">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CE17" w14:textId="77777777" w:rsidR="000B36DE" w:rsidRDefault="000B36D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36B9" w14:textId="77777777" w:rsidR="002A4629" w:rsidRDefault="002A4629">
      <w:pPr>
        <w:spacing w:after="0" w:line="240" w:lineRule="auto"/>
      </w:pPr>
      <w:r>
        <w:separator/>
      </w:r>
    </w:p>
  </w:footnote>
  <w:footnote w:type="continuationSeparator" w:id="0">
    <w:p w14:paraId="5044924A" w14:textId="77777777" w:rsidR="002A4629" w:rsidRDefault="002A4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06F7" w14:textId="77777777" w:rsidR="000B36DE" w:rsidRDefault="00665226">
    <w:pPr>
      <w:spacing w:after="0" w:line="239" w:lineRule="auto"/>
      <w:ind w:left="0" w:right="0" w:firstLine="0"/>
      <w:jc w:val="left"/>
    </w:pPr>
    <w:r>
      <w:rPr>
        <w:rFonts w:ascii="Calibri" w:eastAsia="Calibri" w:hAnsi="Calibri" w:cs="Calibri"/>
      </w:rPr>
      <w:t>Supporting Schools and Colleges in responding to suicides in teenagers: A multi-agency guide for practitioners.</w:t>
    </w:r>
    <w:r>
      <w:rPr>
        <w:rFonts w:ascii="Calibri" w:eastAsia="Calibri" w:hAnsi="Calibri" w:cs="Calibri"/>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07F" w14:textId="77777777" w:rsidR="000B36DE" w:rsidRDefault="00665226">
    <w:pPr>
      <w:spacing w:after="0" w:line="239" w:lineRule="auto"/>
      <w:ind w:left="0" w:right="0" w:firstLine="0"/>
      <w:jc w:val="left"/>
    </w:pPr>
    <w:r>
      <w:rPr>
        <w:rFonts w:ascii="Calibri" w:eastAsia="Calibri" w:hAnsi="Calibri" w:cs="Calibri"/>
      </w:rPr>
      <w:t>Supporting Schools and Colleges in responding to suicides in teenagers: A multi-agency guide for practitioners.</w:t>
    </w:r>
    <w:r>
      <w:rPr>
        <w:rFonts w:ascii="Calibri" w:eastAsia="Calibri" w:hAnsi="Calibri" w:cs="Calibri"/>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98EF" w14:textId="77777777" w:rsidR="000B36DE" w:rsidRDefault="000B36D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6D2"/>
    <w:multiLevelType w:val="hybridMultilevel"/>
    <w:tmpl w:val="3CBA1660"/>
    <w:lvl w:ilvl="0" w:tplc="CD5A87D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3ABFD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1D2420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2E4E03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BCE0DDE">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0C8B40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AC2248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1C08B00">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F9662E2">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6E15EE"/>
    <w:multiLevelType w:val="hybridMultilevel"/>
    <w:tmpl w:val="FFE6C9FC"/>
    <w:lvl w:ilvl="0" w:tplc="6E08C0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8208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7A45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82F3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9C12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EE7D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CA5F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BA4E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B018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300D8D"/>
    <w:multiLevelType w:val="hybridMultilevel"/>
    <w:tmpl w:val="0AC443A6"/>
    <w:lvl w:ilvl="0" w:tplc="9058031E">
      <w:start w:val="1"/>
      <w:numFmt w:val="bullet"/>
      <w:lvlText w:val="•"/>
      <w:lvlJc w:val="left"/>
      <w:pPr>
        <w:ind w:left="705"/>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1" w:tplc="D3F05448">
      <w:start w:val="1"/>
      <w:numFmt w:val="bullet"/>
      <w:lvlText w:val="o"/>
      <w:lvlJc w:val="left"/>
      <w:pPr>
        <w:ind w:left="1440"/>
      </w:pPr>
      <w:rPr>
        <w:rFonts w:ascii="Segoe UI Symbol" w:eastAsia="Segoe UI Symbol" w:hAnsi="Segoe UI Symbol" w:cs="Segoe UI Symbol"/>
        <w:b w:val="0"/>
        <w:i w:val="0"/>
        <w:strike w:val="0"/>
        <w:dstrike w:val="0"/>
        <w:color w:val="212121"/>
        <w:sz w:val="22"/>
        <w:szCs w:val="22"/>
        <w:u w:val="none" w:color="000000"/>
        <w:bdr w:val="none" w:sz="0" w:space="0" w:color="auto"/>
        <w:shd w:val="clear" w:color="auto" w:fill="auto"/>
        <w:vertAlign w:val="baseline"/>
      </w:rPr>
    </w:lvl>
    <w:lvl w:ilvl="2" w:tplc="BD96B0CA">
      <w:start w:val="1"/>
      <w:numFmt w:val="bullet"/>
      <w:lvlText w:val="▪"/>
      <w:lvlJc w:val="left"/>
      <w:pPr>
        <w:ind w:left="2160"/>
      </w:pPr>
      <w:rPr>
        <w:rFonts w:ascii="Segoe UI Symbol" w:eastAsia="Segoe UI Symbol" w:hAnsi="Segoe UI Symbol" w:cs="Segoe UI Symbol"/>
        <w:b w:val="0"/>
        <w:i w:val="0"/>
        <w:strike w:val="0"/>
        <w:dstrike w:val="0"/>
        <w:color w:val="212121"/>
        <w:sz w:val="22"/>
        <w:szCs w:val="22"/>
        <w:u w:val="none" w:color="000000"/>
        <w:bdr w:val="none" w:sz="0" w:space="0" w:color="auto"/>
        <w:shd w:val="clear" w:color="auto" w:fill="auto"/>
        <w:vertAlign w:val="baseline"/>
      </w:rPr>
    </w:lvl>
    <w:lvl w:ilvl="3" w:tplc="E236B326">
      <w:start w:val="1"/>
      <w:numFmt w:val="bullet"/>
      <w:lvlText w:val="•"/>
      <w:lvlJc w:val="left"/>
      <w:pPr>
        <w:ind w:left="288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4" w:tplc="38F2257C">
      <w:start w:val="1"/>
      <w:numFmt w:val="bullet"/>
      <w:lvlText w:val="o"/>
      <w:lvlJc w:val="left"/>
      <w:pPr>
        <w:ind w:left="3600"/>
      </w:pPr>
      <w:rPr>
        <w:rFonts w:ascii="Segoe UI Symbol" w:eastAsia="Segoe UI Symbol" w:hAnsi="Segoe UI Symbol" w:cs="Segoe UI Symbol"/>
        <w:b w:val="0"/>
        <w:i w:val="0"/>
        <w:strike w:val="0"/>
        <w:dstrike w:val="0"/>
        <w:color w:val="212121"/>
        <w:sz w:val="22"/>
        <w:szCs w:val="22"/>
        <w:u w:val="none" w:color="000000"/>
        <w:bdr w:val="none" w:sz="0" w:space="0" w:color="auto"/>
        <w:shd w:val="clear" w:color="auto" w:fill="auto"/>
        <w:vertAlign w:val="baseline"/>
      </w:rPr>
    </w:lvl>
    <w:lvl w:ilvl="5" w:tplc="8722CDD4">
      <w:start w:val="1"/>
      <w:numFmt w:val="bullet"/>
      <w:lvlText w:val="▪"/>
      <w:lvlJc w:val="left"/>
      <w:pPr>
        <w:ind w:left="4320"/>
      </w:pPr>
      <w:rPr>
        <w:rFonts w:ascii="Segoe UI Symbol" w:eastAsia="Segoe UI Symbol" w:hAnsi="Segoe UI Symbol" w:cs="Segoe UI Symbol"/>
        <w:b w:val="0"/>
        <w:i w:val="0"/>
        <w:strike w:val="0"/>
        <w:dstrike w:val="0"/>
        <w:color w:val="212121"/>
        <w:sz w:val="22"/>
        <w:szCs w:val="22"/>
        <w:u w:val="none" w:color="000000"/>
        <w:bdr w:val="none" w:sz="0" w:space="0" w:color="auto"/>
        <w:shd w:val="clear" w:color="auto" w:fill="auto"/>
        <w:vertAlign w:val="baseline"/>
      </w:rPr>
    </w:lvl>
    <w:lvl w:ilvl="6" w:tplc="CBB68EEC">
      <w:start w:val="1"/>
      <w:numFmt w:val="bullet"/>
      <w:lvlText w:val="•"/>
      <w:lvlJc w:val="left"/>
      <w:pPr>
        <w:ind w:left="504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7" w:tplc="6C9AF322">
      <w:start w:val="1"/>
      <w:numFmt w:val="bullet"/>
      <w:lvlText w:val="o"/>
      <w:lvlJc w:val="left"/>
      <w:pPr>
        <w:ind w:left="5760"/>
      </w:pPr>
      <w:rPr>
        <w:rFonts w:ascii="Segoe UI Symbol" w:eastAsia="Segoe UI Symbol" w:hAnsi="Segoe UI Symbol" w:cs="Segoe UI Symbol"/>
        <w:b w:val="0"/>
        <w:i w:val="0"/>
        <w:strike w:val="0"/>
        <w:dstrike w:val="0"/>
        <w:color w:val="212121"/>
        <w:sz w:val="22"/>
        <w:szCs w:val="22"/>
        <w:u w:val="none" w:color="000000"/>
        <w:bdr w:val="none" w:sz="0" w:space="0" w:color="auto"/>
        <w:shd w:val="clear" w:color="auto" w:fill="auto"/>
        <w:vertAlign w:val="baseline"/>
      </w:rPr>
    </w:lvl>
    <w:lvl w:ilvl="8" w:tplc="0C961EA4">
      <w:start w:val="1"/>
      <w:numFmt w:val="bullet"/>
      <w:lvlText w:val="▪"/>
      <w:lvlJc w:val="left"/>
      <w:pPr>
        <w:ind w:left="6480"/>
      </w:pPr>
      <w:rPr>
        <w:rFonts w:ascii="Segoe UI Symbol" w:eastAsia="Segoe UI Symbol" w:hAnsi="Segoe UI Symbol" w:cs="Segoe UI Symbol"/>
        <w:b w:val="0"/>
        <w:i w:val="0"/>
        <w:strike w:val="0"/>
        <w:dstrike w:val="0"/>
        <w:color w:val="212121"/>
        <w:sz w:val="22"/>
        <w:szCs w:val="22"/>
        <w:u w:val="none" w:color="000000"/>
        <w:bdr w:val="none" w:sz="0" w:space="0" w:color="auto"/>
        <w:shd w:val="clear" w:color="auto" w:fill="auto"/>
        <w:vertAlign w:val="baseline"/>
      </w:rPr>
    </w:lvl>
  </w:abstractNum>
  <w:abstractNum w:abstractNumId="3" w15:restartNumberingAfterBreak="0">
    <w:nsid w:val="1BC579A3"/>
    <w:multiLevelType w:val="hybridMultilevel"/>
    <w:tmpl w:val="63BA71D0"/>
    <w:lvl w:ilvl="0" w:tplc="A344D3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4451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72DC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4A94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30D3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5800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66A6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72AE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5CD4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F71891"/>
    <w:multiLevelType w:val="hybridMultilevel"/>
    <w:tmpl w:val="6B36870C"/>
    <w:lvl w:ilvl="0" w:tplc="6EDC6D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E084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48A0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1833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C6EF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BAE7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4A16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64E0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3683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3E519C"/>
    <w:multiLevelType w:val="hybridMultilevel"/>
    <w:tmpl w:val="45949BD6"/>
    <w:lvl w:ilvl="0" w:tplc="CBD65F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265F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2862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8ADB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7009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E442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CCC9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3ED3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4E3E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641C65"/>
    <w:multiLevelType w:val="hybridMultilevel"/>
    <w:tmpl w:val="F94EAFA6"/>
    <w:lvl w:ilvl="0" w:tplc="16BC88AA">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E701BF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92A1D1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2EA0F3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060EE3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69AAAA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94E05A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A4C005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78A19F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970745"/>
    <w:multiLevelType w:val="hybridMultilevel"/>
    <w:tmpl w:val="1A382A0E"/>
    <w:lvl w:ilvl="0" w:tplc="DBBEA0F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0C41142">
      <w:start w:val="1"/>
      <w:numFmt w:val="bullet"/>
      <w:lvlRestart w:val="0"/>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D2CD3C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31C27B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13A8750">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3C2C43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912025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42C531E">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FAA6BCC">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CB3327"/>
    <w:multiLevelType w:val="hybridMultilevel"/>
    <w:tmpl w:val="3060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E3D67"/>
    <w:multiLevelType w:val="hybridMultilevel"/>
    <w:tmpl w:val="9402813C"/>
    <w:lvl w:ilvl="0" w:tplc="733E7F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82F2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F654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62C2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616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FCEA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3E43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1869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0C6B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84049903">
    <w:abstractNumId w:val="4"/>
  </w:num>
  <w:num w:numId="2" w16cid:durableId="552041457">
    <w:abstractNumId w:val="2"/>
  </w:num>
  <w:num w:numId="3" w16cid:durableId="1681930450">
    <w:abstractNumId w:val="9"/>
  </w:num>
  <w:num w:numId="4" w16cid:durableId="363870586">
    <w:abstractNumId w:val="5"/>
  </w:num>
  <w:num w:numId="5" w16cid:durableId="815074745">
    <w:abstractNumId w:val="1"/>
  </w:num>
  <w:num w:numId="6" w16cid:durableId="2111117671">
    <w:abstractNumId w:val="3"/>
  </w:num>
  <w:num w:numId="7" w16cid:durableId="53043698">
    <w:abstractNumId w:val="0"/>
  </w:num>
  <w:num w:numId="8" w16cid:durableId="953170263">
    <w:abstractNumId w:val="7"/>
  </w:num>
  <w:num w:numId="9" w16cid:durableId="555896042">
    <w:abstractNumId w:val="6"/>
  </w:num>
  <w:num w:numId="10" w16cid:durableId="197159664">
    <w:abstractNumId w:val="8"/>
  </w:num>
  <w:num w:numId="11" w16cid:durableId="17044763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DE"/>
    <w:rsid w:val="000168F1"/>
    <w:rsid w:val="00022816"/>
    <w:rsid w:val="000324B5"/>
    <w:rsid w:val="0003550D"/>
    <w:rsid w:val="00037DF6"/>
    <w:rsid w:val="00060CCA"/>
    <w:rsid w:val="00063402"/>
    <w:rsid w:val="00085F63"/>
    <w:rsid w:val="000B36DE"/>
    <w:rsid w:val="000D2888"/>
    <w:rsid w:val="000D4527"/>
    <w:rsid w:val="000D5199"/>
    <w:rsid w:val="000E76ED"/>
    <w:rsid w:val="00107843"/>
    <w:rsid w:val="00113501"/>
    <w:rsid w:val="001318EC"/>
    <w:rsid w:val="001319FD"/>
    <w:rsid w:val="00136B33"/>
    <w:rsid w:val="001450A7"/>
    <w:rsid w:val="00147090"/>
    <w:rsid w:val="0014739B"/>
    <w:rsid w:val="0017639C"/>
    <w:rsid w:val="00182BEE"/>
    <w:rsid w:val="001A11DB"/>
    <w:rsid w:val="001C0B27"/>
    <w:rsid w:val="001F0D10"/>
    <w:rsid w:val="00211CE6"/>
    <w:rsid w:val="002137B4"/>
    <w:rsid w:val="0023190E"/>
    <w:rsid w:val="002433ED"/>
    <w:rsid w:val="00247B33"/>
    <w:rsid w:val="002A1140"/>
    <w:rsid w:val="002A4629"/>
    <w:rsid w:val="002D018A"/>
    <w:rsid w:val="002D5DB0"/>
    <w:rsid w:val="00313B98"/>
    <w:rsid w:val="00356695"/>
    <w:rsid w:val="00363861"/>
    <w:rsid w:val="00374CC2"/>
    <w:rsid w:val="00377159"/>
    <w:rsid w:val="003857E3"/>
    <w:rsid w:val="003B528B"/>
    <w:rsid w:val="004023EE"/>
    <w:rsid w:val="0040421B"/>
    <w:rsid w:val="0042388D"/>
    <w:rsid w:val="00461D21"/>
    <w:rsid w:val="00476BB3"/>
    <w:rsid w:val="00486C6C"/>
    <w:rsid w:val="004B069A"/>
    <w:rsid w:val="004B26E9"/>
    <w:rsid w:val="004B2A9B"/>
    <w:rsid w:val="004C1AD0"/>
    <w:rsid w:val="004D0658"/>
    <w:rsid w:val="004E12D6"/>
    <w:rsid w:val="004F2A53"/>
    <w:rsid w:val="00510D5B"/>
    <w:rsid w:val="00512649"/>
    <w:rsid w:val="005476CB"/>
    <w:rsid w:val="00553E09"/>
    <w:rsid w:val="00560D66"/>
    <w:rsid w:val="00590DB5"/>
    <w:rsid w:val="00590F97"/>
    <w:rsid w:val="005A6383"/>
    <w:rsid w:val="005A6476"/>
    <w:rsid w:val="005A718B"/>
    <w:rsid w:val="005D184F"/>
    <w:rsid w:val="005E0B49"/>
    <w:rsid w:val="005F7C9A"/>
    <w:rsid w:val="006103D9"/>
    <w:rsid w:val="006365C8"/>
    <w:rsid w:val="00637A56"/>
    <w:rsid w:val="006626C4"/>
    <w:rsid w:val="00665226"/>
    <w:rsid w:val="006776E3"/>
    <w:rsid w:val="00685D47"/>
    <w:rsid w:val="006864F0"/>
    <w:rsid w:val="006C68D8"/>
    <w:rsid w:val="00715B9F"/>
    <w:rsid w:val="00755F39"/>
    <w:rsid w:val="00766454"/>
    <w:rsid w:val="00772803"/>
    <w:rsid w:val="00782270"/>
    <w:rsid w:val="00783487"/>
    <w:rsid w:val="00793D3C"/>
    <w:rsid w:val="007957C6"/>
    <w:rsid w:val="007A5DFD"/>
    <w:rsid w:val="007B1A56"/>
    <w:rsid w:val="007C0502"/>
    <w:rsid w:val="007C11ED"/>
    <w:rsid w:val="007C171F"/>
    <w:rsid w:val="007D0A09"/>
    <w:rsid w:val="007F73A0"/>
    <w:rsid w:val="00814F83"/>
    <w:rsid w:val="00823C1A"/>
    <w:rsid w:val="00843598"/>
    <w:rsid w:val="00856DCA"/>
    <w:rsid w:val="0087186A"/>
    <w:rsid w:val="00873C6E"/>
    <w:rsid w:val="008818FA"/>
    <w:rsid w:val="00895071"/>
    <w:rsid w:val="008A02A2"/>
    <w:rsid w:val="008C57ED"/>
    <w:rsid w:val="008C7145"/>
    <w:rsid w:val="008D76CC"/>
    <w:rsid w:val="008E3BA9"/>
    <w:rsid w:val="00907225"/>
    <w:rsid w:val="00907C2E"/>
    <w:rsid w:val="00931A5B"/>
    <w:rsid w:val="00956685"/>
    <w:rsid w:val="00956C53"/>
    <w:rsid w:val="009920CA"/>
    <w:rsid w:val="0099597A"/>
    <w:rsid w:val="009A21D4"/>
    <w:rsid w:val="009A336C"/>
    <w:rsid w:val="009B6F63"/>
    <w:rsid w:val="009C127C"/>
    <w:rsid w:val="009D3C9B"/>
    <w:rsid w:val="009E5B56"/>
    <w:rsid w:val="009F0404"/>
    <w:rsid w:val="009F273E"/>
    <w:rsid w:val="00A04AAE"/>
    <w:rsid w:val="00A1497E"/>
    <w:rsid w:val="00A2490B"/>
    <w:rsid w:val="00A26359"/>
    <w:rsid w:val="00A35241"/>
    <w:rsid w:val="00A37BB9"/>
    <w:rsid w:val="00A567FB"/>
    <w:rsid w:val="00A60FA1"/>
    <w:rsid w:val="00A63EE9"/>
    <w:rsid w:val="00A70F51"/>
    <w:rsid w:val="00AA573C"/>
    <w:rsid w:val="00AB065F"/>
    <w:rsid w:val="00AB43FE"/>
    <w:rsid w:val="00AD5031"/>
    <w:rsid w:val="00B17C1B"/>
    <w:rsid w:val="00B46CD5"/>
    <w:rsid w:val="00B57E2A"/>
    <w:rsid w:val="00B64DF8"/>
    <w:rsid w:val="00BB64C6"/>
    <w:rsid w:val="00BE2CC5"/>
    <w:rsid w:val="00C02A4C"/>
    <w:rsid w:val="00C1184C"/>
    <w:rsid w:val="00C2243F"/>
    <w:rsid w:val="00C30E4F"/>
    <w:rsid w:val="00C86157"/>
    <w:rsid w:val="00C93606"/>
    <w:rsid w:val="00CD084F"/>
    <w:rsid w:val="00CF39D6"/>
    <w:rsid w:val="00CF5D58"/>
    <w:rsid w:val="00D363EE"/>
    <w:rsid w:val="00D52BBD"/>
    <w:rsid w:val="00D55303"/>
    <w:rsid w:val="00D66E51"/>
    <w:rsid w:val="00D834D6"/>
    <w:rsid w:val="00DD11C3"/>
    <w:rsid w:val="00DD29FD"/>
    <w:rsid w:val="00DE63A4"/>
    <w:rsid w:val="00DF3D44"/>
    <w:rsid w:val="00E022DE"/>
    <w:rsid w:val="00E1479A"/>
    <w:rsid w:val="00E151F6"/>
    <w:rsid w:val="00E22053"/>
    <w:rsid w:val="00E32908"/>
    <w:rsid w:val="00E34757"/>
    <w:rsid w:val="00E46B54"/>
    <w:rsid w:val="00E57678"/>
    <w:rsid w:val="00E71B07"/>
    <w:rsid w:val="00E8603E"/>
    <w:rsid w:val="00EA0E99"/>
    <w:rsid w:val="00EA3777"/>
    <w:rsid w:val="00EC10AB"/>
    <w:rsid w:val="00ED0036"/>
    <w:rsid w:val="00EE47BC"/>
    <w:rsid w:val="00EF5F65"/>
    <w:rsid w:val="00F00281"/>
    <w:rsid w:val="00F2081A"/>
    <w:rsid w:val="00F3518B"/>
    <w:rsid w:val="00F4125E"/>
    <w:rsid w:val="00F563C5"/>
    <w:rsid w:val="00F62CF9"/>
    <w:rsid w:val="00F63615"/>
    <w:rsid w:val="00F80A41"/>
    <w:rsid w:val="00FE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737B"/>
  <w15:docId w15:val="{19A99757-992A-4996-850F-FDE96969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54" w:lineRule="auto"/>
      <w:ind w:left="10" w:right="6"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9"/>
      </w:numPr>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104" w:line="257" w:lineRule="auto"/>
      <w:ind w:left="246" w:right="21" w:hanging="10"/>
    </w:pPr>
    <w:rPr>
      <w:rFonts w:ascii="Calibri" w:eastAsia="Calibri" w:hAnsi="Calibri" w:cs="Calibri"/>
      <w:color w:val="000000"/>
    </w:rPr>
  </w:style>
  <w:style w:type="paragraph" w:styleId="Revision">
    <w:name w:val="Revision"/>
    <w:hidden/>
    <w:uiPriority w:val="99"/>
    <w:semiHidden/>
    <w:rsid w:val="00DE63A4"/>
    <w:pPr>
      <w:spacing w:after="0" w:line="240" w:lineRule="auto"/>
    </w:pPr>
    <w:rPr>
      <w:rFonts w:ascii="Arial" w:eastAsia="Arial" w:hAnsi="Arial" w:cs="Arial"/>
      <w:color w:val="000000"/>
    </w:rPr>
  </w:style>
  <w:style w:type="character" w:styleId="CommentReference">
    <w:name w:val="annotation reference"/>
    <w:basedOn w:val="DefaultParagraphFont"/>
    <w:uiPriority w:val="99"/>
    <w:semiHidden/>
    <w:unhideWhenUsed/>
    <w:rsid w:val="00DE63A4"/>
    <w:rPr>
      <w:sz w:val="16"/>
      <w:szCs w:val="16"/>
    </w:rPr>
  </w:style>
  <w:style w:type="paragraph" w:styleId="CommentText">
    <w:name w:val="annotation text"/>
    <w:basedOn w:val="Normal"/>
    <w:link w:val="CommentTextChar"/>
    <w:uiPriority w:val="99"/>
    <w:unhideWhenUsed/>
    <w:rsid w:val="00DE63A4"/>
    <w:pPr>
      <w:spacing w:line="240" w:lineRule="auto"/>
    </w:pPr>
    <w:rPr>
      <w:sz w:val="20"/>
      <w:szCs w:val="20"/>
    </w:rPr>
  </w:style>
  <w:style w:type="character" w:customStyle="1" w:styleId="CommentTextChar">
    <w:name w:val="Comment Text Char"/>
    <w:basedOn w:val="DefaultParagraphFont"/>
    <w:link w:val="CommentText"/>
    <w:uiPriority w:val="99"/>
    <w:rsid w:val="00DE63A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E63A4"/>
    <w:rPr>
      <w:b/>
      <w:bCs/>
    </w:rPr>
  </w:style>
  <w:style w:type="character" w:customStyle="1" w:styleId="CommentSubjectChar">
    <w:name w:val="Comment Subject Char"/>
    <w:basedOn w:val="CommentTextChar"/>
    <w:link w:val="CommentSubject"/>
    <w:uiPriority w:val="99"/>
    <w:semiHidden/>
    <w:rsid w:val="00DE63A4"/>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C6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8D8"/>
    <w:rPr>
      <w:rFonts w:ascii="Segoe UI" w:eastAsia="Arial" w:hAnsi="Segoe UI" w:cs="Segoe UI"/>
      <w:color w:val="000000"/>
      <w:sz w:val="18"/>
      <w:szCs w:val="18"/>
    </w:rPr>
  </w:style>
  <w:style w:type="character" w:styleId="Hyperlink">
    <w:name w:val="Hyperlink"/>
    <w:basedOn w:val="DefaultParagraphFont"/>
    <w:uiPriority w:val="99"/>
    <w:unhideWhenUsed/>
    <w:rsid w:val="00755F39"/>
    <w:rPr>
      <w:color w:val="0563C1" w:themeColor="hyperlink"/>
      <w:u w:val="single"/>
    </w:rPr>
  </w:style>
  <w:style w:type="character" w:customStyle="1" w:styleId="UnresolvedMention1">
    <w:name w:val="Unresolved Mention1"/>
    <w:basedOn w:val="DefaultParagraphFont"/>
    <w:uiPriority w:val="99"/>
    <w:semiHidden/>
    <w:unhideWhenUsed/>
    <w:rsid w:val="00755F39"/>
    <w:rPr>
      <w:color w:val="605E5C"/>
      <w:shd w:val="clear" w:color="auto" w:fill="E1DFDD"/>
    </w:rPr>
  </w:style>
  <w:style w:type="character" w:styleId="FollowedHyperlink">
    <w:name w:val="FollowedHyperlink"/>
    <w:basedOn w:val="DefaultParagraphFont"/>
    <w:uiPriority w:val="99"/>
    <w:semiHidden/>
    <w:unhideWhenUsed/>
    <w:rsid w:val="00F00281"/>
    <w:rPr>
      <w:color w:val="954F72" w:themeColor="followedHyperlink"/>
      <w:u w:val="single"/>
    </w:rPr>
  </w:style>
  <w:style w:type="paragraph" w:styleId="NormalWeb">
    <w:name w:val="Normal (Web)"/>
    <w:basedOn w:val="Normal"/>
    <w:uiPriority w:val="99"/>
    <w:semiHidden/>
    <w:unhideWhenUsed/>
    <w:rsid w:val="001A11DB"/>
    <w:pPr>
      <w:spacing w:before="100" w:beforeAutospacing="1" w:after="100" w:afterAutospacing="1" w:line="240" w:lineRule="auto"/>
      <w:ind w:left="0" w:right="0" w:firstLine="0"/>
      <w:jc w:val="left"/>
    </w:pPr>
    <w:rPr>
      <w:rFonts w:ascii="Calibri" w:eastAsiaTheme="minorHAnsi" w:hAnsi="Calibri" w:cs="Calibri"/>
      <w:color w:val="auto"/>
    </w:rPr>
  </w:style>
  <w:style w:type="character" w:styleId="UnresolvedMention">
    <w:name w:val="Unresolved Mention"/>
    <w:basedOn w:val="DefaultParagraphFont"/>
    <w:uiPriority w:val="99"/>
    <w:semiHidden/>
    <w:unhideWhenUsed/>
    <w:rsid w:val="000D4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22585">
      <w:bodyDiv w:val="1"/>
      <w:marLeft w:val="0"/>
      <w:marRight w:val="0"/>
      <w:marTop w:val="0"/>
      <w:marBottom w:val="0"/>
      <w:divBdr>
        <w:top w:val="none" w:sz="0" w:space="0" w:color="auto"/>
        <w:left w:val="none" w:sz="0" w:space="0" w:color="auto"/>
        <w:bottom w:val="none" w:sz="0" w:space="0" w:color="auto"/>
        <w:right w:val="none" w:sz="0" w:space="0" w:color="auto"/>
      </w:divBdr>
    </w:div>
    <w:div w:id="1269847364">
      <w:bodyDiv w:val="1"/>
      <w:marLeft w:val="0"/>
      <w:marRight w:val="0"/>
      <w:marTop w:val="0"/>
      <w:marBottom w:val="0"/>
      <w:divBdr>
        <w:top w:val="none" w:sz="0" w:space="0" w:color="auto"/>
        <w:left w:val="none" w:sz="0" w:space="0" w:color="auto"/>
        <w:bottom w:val="none" w:sz="0" w:space="0" w:color="auto"/>
        <w:right w:val="none" w:sz="0" w:space="0" w:color="auto"/>
      </w:divBdr>
    </w:div>
    <w:div w:id="1463881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eep-your-head.com/cyp" TargetMode="External"/><Relationship Id="rId18" Type="http://schemas.openxmlformats.org/officeDocument/2006/relationships/hyperlink" Target="http://www.kooth.com/" TargetMode="External"/><Relationship Id="rId26" Type="http://schemas.openxmlformats.org/officeDocument/2006/relationships/hyperlink" Target="https://www.samaritans.org/your-community/samaritans-education/step-step" TargetMode="External"/><Relationship Id="rId39" Type="http://schemas.openxmlformats.org/officeDocument/2006/relationships/hyperlink" Target="mailto:ccs.ehw@nhs.net" TargetMode="External"/><Relationship Id="rId21" Type="http://schemas.openxmlformats.org/officeDocument/2006/relationships/hyperlink" Target="https://www.samaritans.org/your-community/samaritans-education/step-step" TargetMode="External"/><Relationship Id="rId34" Type="http://schemas.openxmlformats.org/officeDocument/2006/relationships/hyperlink" Target="http://www.keep-your-head.com/cyp" TargetMode="External"/><Relationship Id="rId42" Type="http://schemas.openxmlformats.org/officeDocument/2006/relationships/hyperlink" Target="http://www.keep-your-head.com/cyp" TargetMode="External"/><Relationship Id="rId47" Type="http://schemas.openxmlformats.org/officeDocument/2006/relationships/image" Target="media/image2.png"/><Relationship Id="rId50" Type="http://schemas.openxmlformats.org/officeDocument/2006/relationships/image" Target="media/image5.png"/><Relationship Id="rId55" Type="http://schemas.openxmlformats.org/officeDocument/2006/relationships/image" Target="media/image10.png"/><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keep-your-head.com/cyp" TargetMode="External"/><Relationship Id="rId29" Type="http://schemas.openxmlformats.org/officeDocument/2006/relationships/hyperlink" Target="http://www.kooth.com/" TargetMode="External"/><Relationship Id="rId11" Type="http://schemas.openxmlformats.org/officeDocument/2006/relationships/image" Target="media/image1.png"/><Relationship Id="rId24" Type="http://schemas.openxmlformats.org/officeDocument/2006/relationships/hyperlink" Target="https://www.samaritans.org/your-community/samaritans-education/step-step" TargetMode="External"/><Relationship Id="rId32" Type="http://schemas.openxmlformats.org/officeDocument/2006/relationships/hyperlink" Target="http://www.keep-your-head.com/cyp" TargetMode="External"/><Relationship Id="rId37" Type="http://schemas.openxmlformats.org/officeDocument/2006/relationships/hyperlink" Target="mailto:cpm-tr.peterboroughschoolnurses@nhs.net" TargetMode="External"/><Relationship Id="rId40" Type="http://schemas.openxmlformats.org/officeDocument/2006/relationships/hyperlink" Target="https://www.cpft.nhs.uk/gpandprimarycare" TargetMode="External"/><Relationship Id="rId45" Type="http://schemas.openxmlformats.org/officeDocument/2006/relationships/hyperlink" Target="https://gbr01.safelinks.protection.outlook.com/?url=https%3A%2F%2Fsupportaftersuicide.org.uk%2Fresource%2Fhelp-is-at-hand%2F&amp;data=05%7C01%7Cclairesaggiorato%40nhs.net%7Cb9ae56a6b1084e3ab2c708dac976a576%7C37c354b285b047f5b22207b48d774ee3%7C0%7C0%7C638043809153895234%7CUnknown%7CTWFpbGZsb3d8eyJWIjoiMC4wLjAwMDAiLCJQIjoiV2luMzIiLCJBTiI6Ik1haWwiLCJXVCI6Mn0%3D%7C3000%7C%7C%7C&amp;sdata=4AjuYUMYXo0sBmUD4klzthpTui6%2Fof7yGg6LDA0xJKc%3D&amp;reserved=0" TargetMode="External"/><Relationship Id="rId53" Type="http://schemas.openxmlformats.org/officeDocument/2006/relationships/image" Target="media/image8.png"/><Relationship Id="rId58"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hyperlink" Target="http://www.kooth.com/" TargetMode="External"/><Relationship Id="rId14" Type="http://schemas.openxmlformats.org/officeDocument/2006/relationships/hyperlink" Target="http://www.keep-your-head.com/cyp" TargetMode="External"/><Relationship Id="rId22" Type="http://schemas.openxmlformats.org/officeDocument/2006/relationships/hyperlink" Target="https://www.samaritans.org/your-community/samaritans-education/step-step" TargetMode="External"/><Relationship Id="rId27" Type="http://schemas.openxmlformats.org/officeDocument/2006/relationships/hyperlink" Target="https://www.samaritans.org/your-community/samaritans-education/step-step" TargetMode="External"/><Relationship Id="rId30" Type="http://schemas.openxmlformats.org/officeDocument/2006/relationships/hyperlink" Target="http://www.kooth.com/" TargetMode="External"/><Relationship Id="rId35" Type="http://schemas.openxmlformats.org/officeDocument/2006/relationships/hyperlink" Target="http://www.keep-your-head.com/cyp" TargetMode="External"/><Relationship Id="rId43" Type="http://schemas.openxmlformats.org/officeDocument/2006/relationships/hyperlink" Target="http://www.kooth.com/" TargetMode="External"/><Relationship Id="rId48" Type="http://schemas.openxmlformats.org/officeDocument/2006/relationships/image" Target="media/image3.png"/><Relationship Id="rId56" Type="http://schemas.openxmlformats.org/officeDocument/2006/relationships/image" Target="media/image11.png"/><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6.png"/><Relationship Id="rId3" Type="http://schemas.openxmlformats.org/officeDocument/2006/relationships/customXml" Target="../customXml/item3.xml"/><Relationship Id="rId12" Type="http://schemas.openxmlformats.org/officeDocument/2006/relationships/hyperlink" Target="http://www.keep-your-head.com/cyp" TargetMode="External"/><Relationship Id="rId17" Type="http://schemas.openxmlformats.org/officeDocument/2006/relationships/hyperlink" Target="http://www.keep-your-head.com/cyp" TargetMode="External"/><Relationship Id="rId25" Type="http://schemas.openxmlformats.org/officeDocument/2006/relationships/hyperlink" Target="https://www.samaritans.org/your-community/samaritans-education/step-step" TargetMode="External"/><Relationship Id="rId33" Type="http://schemas.openxmlformats.org/officeDocument/2006/relationships/hyperlink" Target="http://www.keep-your-head.com/cyp" TargetMode="External"/><Relationship Id="rId38" Type="http://schemas.openxmlformats.org/officeDocument/2006/relationships/hyperlink" Target="mailto:ccs.cambs.hcp.schoolnursingdutydesk@nhs.net" TargetMode="External"/><Relationship Id="rId46" Type="http://schemas.openxmlformats.org/officeDocument/2006/relationships/hyperlink" Target="https://gbr01.safelinks.protection.outlook.com/?url=https%3A%2F%2Ffirst-hand.org.uk%2F&amp;data=05%7C01%7Cclairesaggiorato%40nhs.net%7Cb9ae56a6b1084e3ab2c708dac976a576%7C37c354b285b047f5b22207b48d774ee3%7C0%7C0%7C638043809153895234%7CUnknown%7CTWFpbGZsb3d8eyJWIjoiMC4wLjAwMDAiLCJQIjoiV2luMzIiLCJBTiI6Ik1haWwiLCJXVCI6Mn0%3D%7C3000%7C%7C%7C&amp;sdata=0Wx4bMp9tuv0BKMnUhCfbqyP6ntIE5X23%2Ft8qwUBVLs%3D&amp;reserved=0" TargetMode="External"/><Relationship Id="rId59" Type="http://schemas.openxmlformats.org/officeDocument/2006/relationships/footer" Target="footer1.xml"/><Relationship Id="rId20" Type="http://schemas.openxmlformats.org/officeDocument/2006/relationships/hyperlink" Target="https://www.samaritans.org/your-community/samaritans-education/step-step" TargetMode="External"/><Relationship Id="rId41" Type="http://schemas.openxmlformats.org/officeDocument/2006/relationships/hyperlink" Target="http://www.keep-your-head.com/cyp" TargetMode="External"/><Relationship Id="rId54" Type="http://schemas.openxmlformats.org/officeDocument/2006/relationships/image" Target="media/image9.png"/><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keep-your-head.com/cyp" TargetMode="External"/><Relationship Id="rId23" Type="http://schemas.openxmlformats.org/officeDocument/2006/relationships/hyperlink" Target="https://www.samaritans.org/your-community/samaritans-education/step-step" TargetMode="External"/><Relationship Id="rId28" Type="http://schemas.openxmlformats.org/officeDocument/2006/relationships/hyperlink" Target="mailto:Mash.c&amp;f@cambridgeshire.gov.uk" TargetMode="External"/><Relationship Id="rId36" Type="http://schemas.openxmlformats.org/officeDocument/2006/relationships/hyperlink" Target="http://www.keep-your-head.com/cyp" TargetMode="External"/><Relationship Id="rId49" Type="http://schemas.openxmlformats.org/officeDocument/2006/relationships/image" Target="media/image4.png"/><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www.keep-your-head.com/cyp" TargetMode="External"/><Relationship Id="rId44" Type="http://schemas.openxmlformats.org/officeDocument/2006/relationships/hyperlink" Target="http://www.kooth.com/" TargetMode="External"/><Relationship Id="rId52" Type="http://schemas.openxmlformats.org/officeDocument/2006/relationships/image" Target="media/image7.png"/><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3E80F48A9B574AB0FB06F649C8EE15" ma:contentTypeVersion="13" ma:contentTypeDescription="Create a new document." ma:contentTypeScope="" ma:versionID="e9f8d56a02cf400fc3fad8c98478cf2a">
  <xsd:schema xmlns:xsd="http://www.w3.org/2001/XMLSchema" xmlns:xs="http://www.w3.org/2001/XMLSchema" xmlns:p="http://schemas.microsoft.com/office/2006/metadata/properties" xmlns:ns3="f0afd0a1-7a68-4fce-93ed-e2a75ee13799" xmlns:ns4="fad45eef-4d47-4eb2-a3a7-02a6960f1ee4" targetNamespace="http://schemas.microsoft.com/office/2006/metadata/properties" ma:root="true" ma:fieldsID="2f9e1c7b92f201ab6fa6d3bd6953284e" ns3:_="" ns4:_="">
    <xsd:import namespace="f0afd0a1-7a68-4fce-93ed-e2a75ee13799"/>
    <xsd:import namespace="fad45eef-4d47-4eb2-a3a7-02a6960f1e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fd0a1-7a68-4fce-93ed-e2a75ee13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45eef-4d47-4eb2-a3a7-02a6960f1e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E152-C515-44ED-91AD-C660F5CC44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D97AD5-2ABB-4D0A-A486-12ED9C2AEA45}">
  <ds:schemaRefs>
    <ds:schemaRef ds:uri="http://schemas.microsoft.com/sharepoint/v3/contenttype/forms"/>
  </ds:schemaRefs>
</ds:datastoreItem>
</file>

<file path=customXml/itemProps3.xml><?xml version="1.0" encoding="utf-8"?>
<ds:datastoreItem xmlns:ds="http://schemas.openxmlformats.org/officeDocument/2006/customXml" ds:itemID="{29978DDC-7857-4036-AA63-337AD78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fd0a1-7a68-4fce-93ed-e2a75ee13799"/>
    <ds:schemaRef ds:uri="fad45eef-4d47-4eb2-a3a7-02a6960f1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BA42B-9887-44A5-9BB6-FC592579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4072</Words>
  <Characters>23215</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Hare</dc:creator>
  <cp:keywords/>
  <cp:lastModifiedBy>Claire Saggiorato</cp:lastModifiedBy>
  <cp:revision>2</cp:revision>
  <dcterms:created xsi:type="dcterms:W3CDTF">2023-03-07T11:20:00Z</dcterms:created>
  <dcterms:modified xsi:type="dcterms:W3CDTF">2023-03-07T11:20:00Z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0x010100AD3E80F48A9B574AB0FB06F649C8EE15</vt:lpwstr>
  </property>
</Properties>
</file>